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7" w:rsidRPr="001C624A" w:rsidRDefault="00B36307" w:rsidP="00B3630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1C62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B36307" w:rsidRPr="001C624A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B36307" w:rsidRPr="001C624A" w:rsidRDefault="00B36307" w:rsidP="00120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6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B36307" w:rsidRPr="001C624A" w:rsidRDefault="00AB7957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24A">
        <w:rPr>
          <w:rFonts w:ascii="Times New Roman" w:eastAsia="Times New Roman" w:hAnsi="Times New Roman" w:cs="Times New Roman"/>
          <w:b/>
          <w:sz w:val="28"/>
          <w:szCs w:val="28"/>
        </w:rPr>
        <w:t>ТРИНАДЦАТОГО</w:t>
      </w:r>
      <w:r w:rsidR="00B36307" w:rsidRPr="001C62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B36307" w:rsidRPr="001C624A" w:rsidRDefault="00B36307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24A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B36307" w:rsidRPr="001C624A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6307" w:rsidRPr="001C624A" w:rsidRDefault="00B36307" w:rsidP="00B363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624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E23DA0" wp14:editId="5B62E30A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1C624A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1C624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1C624A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B36307" w:rsidRPr="001C624A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624A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1C624A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1C62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C62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1C624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B36307" w:rsidRPr="007D2C52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36307" w:rsidRPr="001C624A" w:rsidRDefault="00AB7957" w:rsidP="00B36307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24 июня</w:t>
      </w:r>
      <w:r w:rsidR="00B36307"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  </w:t>
      </w:r>
      <w:r w:rsidR="001206E2"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№</w:t>
      </w:r>
      <w:r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7</w:t>
      </w:r>
    </w:p>
    <w:p w:rsidR="00AB7957" w:rsidRPr="001C624A" w:rsidRDefault="00AB7957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BF6E6E">
        <w:trPr>
          <w:trHeight w:val="357"/>
        </w:trPr>
        <w:tc>
          <w:tcPr>
            <w:tcW w:w="567" w:type="dxa"/>
            <w:hideMark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C624A"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Общественной палаты города Ханты-Мансийска                    за 2021 год.</w:t>
            </w:r>
          </w:p>
        </w:tc>
      </w:tr>
      <w:tr w:rsidR="001C624A" w:rsidRPr="001C624A" w:rsidTr="007D2C52">
        <w:trPr>
          <w:trHeight w:val="621"/>
        </w:trPr>
        <w:tc>
          <w:tcPr>
            <w:tcW w:w="1277" w:type="dxa"/>
            <w:gridSpan w:val="3"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Краско</w:t>
            </w:r>
            <w:proofErr w:type="spellEnd"/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Мария Геннадьевна – 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Общественной палаты города Ханты-Мансийска</w:t>
            </w:r>
          </w:p>
        </w:tc>
      </w:tr>
    </w:tbl>
    <w:p w:rsidR="001C624A" w:rsidRPr="001C624A" w:rsidRDefault="001C624A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7D2C52">
        <w:trPr>
          <w:trHeight w:val="317"/>
        </w:trPr>
        <w:tc>
          <w:tcPr>
            <w:tcW w:w="567" w:type="dxa"/>
            <w:hideMark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C624A"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 </w:t>
            </w:r>
            <w:proofErr w:type="gramStart"/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изменений   в   Решение Думы  города Ханты-Мансийска               от 24 декабря 2021 года № 26-</w:t>
            </w: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</w:t>
            </w:r>
            <w:r w:rsidR="001D63B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 на 2022 год и на плановый период 2023 и 2024 годов».</w:t>
            </w:r>
          </w:p>
        </w:tc>
      </w:tr>
      <w:tr w:rsidR="001C624A" w:rsidRPr="001D63BA" w:rsidTr="007D2C52">
        <w:trPr>
          <w:trHeight w:val="594"/>
        </w:trPr>
        <w:tc>
          <w:tcPr>
            <w:tcW w:w="1277" w:type="dxa"/>
            <w:gridSpan w:val="3"/>
          </w:tcPr>
          <w:p w:rsidR="001C624A" w:rsidRPr="001D63BA" w:rsidRDefault="001C624A" w:rsidP="007D2C5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C624A" w:rsidRPr="001D63BA" w:rsidRDefault="001C624A" w:rsidP="007D2C5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6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D63BA" w:rsidRDefault="001C624A" w:rsidP="001D63B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D63BA">
              <w:rPr>
                <w:b/>
                <w:snapToGrid w:val="0"/>
                <w:sz w:val="28"/>
                <w:szCs w:val="28"/>
                <w:lang w:eastAsia="en-US"/>
              </w:rPr>
              <w:t xml:space="preserve">Снисаренко Ирина Валентиновна – </w:t>
            </w:r>
            <w:proofErr w:type="gramStart"/>
            <w:r w:rsidRPr="001D63BA">
              <w:rPr>
                <w:snapToGrid w:val="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1D63BA">
              <w:rPr>
                <w:snapToGrid w:val="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1C624A" w:rsidRPr="001C624A" w:rsidRDefault="001C624A" w:rsidP="007D2C52">
      <w:pPr>
        <w:spacing w:after="0" w:line="240" w:lineRule="auto"/>
        <w:ind w:right="-426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7D2C52">
        <w:trPr>
          <w:trHeight w:val="317"/>
        </w:trPr>
        <w:tc>
          <w:tcPr>
            <w:tcW w:w="567" w:type="dxa"/>
            <w:hideMark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C624A"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C624A">
              <w:rPr>
                <w:bCs/>
                <w:sz w:val="28"/>
                <w:szCs w:val="28"/>
              </w:rPr>
              <w:t xml:space="preserve">О </w:t>
            </w:r>
            <w:proofErr w:type="gramStart"/>
            <w:r w:rsidRPr="001C624A">
              <w:rPr>
                <w:bCs/>
                <w:sz w:val="28"/>
                <w:szCs w:val="28"/>
              </w:rPr>
              <w:t>внесении</w:t>
            </w:r>
            <w:proofErr w:type="gramEnd"/>
            <w:r w:rsidRPr="001C624A">
              <w:rPr>
                <w:bCs/>
                <w:sz w:val="28"/>
                <w:szCs w:val="28"/>
              </w:rPr>
              <w:t xml:space="preserve"> изменений в Решение Думы города Ханты-Мансийска                        от 24 декабря 2021 года № 28-</w:t>
            </w:r>
            <w:r w:rsidRPr="001C624A">
              <w:rPr>
                <w:bCs/>
                <w:sz w:val="28"/>
                <w:szCs w:val="28"/>
                <w:lang w:val="en-US"/>
              </w:rPr>
              <w:t>VI</w:t>
            </w:r>
            <w:r w:rsidRPr="001C624A">
              <w:rPr>
                <w:bCs/>
                <w:sz w:val="28"/>
                <w:szCs w:val="28"/>
              </w:rPr>
              <w:t>I РД «О прогнозном плане (программе) приватизации муниципального имущества на 2022 год».</w:t>
            </w:r>
          </w:p>
        </w:tc>
      </w:tr>
      <w:tr w:rsidR="001C624A" w:rsidRPr="001C624A" w:rsidTr="007D2C52">
        <w:trPr>
          <w:trHeight w:val="284"/>
        </w:trPr>
        <w:tc>
          <w:tcPr>
            <w:tcW w:w="1277" w:type="dxa"/>
            <w:gridSpan w:val="3"/>
          </w:tcPr>
          <w:p w:rsidR="001C624A" w:rsidRPr="001C624A" w:rsidRDefault="001C624A" w:rsidP="007D2C5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C624A" w:rsidRPr="001C624A" w:rsidRDefault="001C624A" w:rsidP="007D2C5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C624A" w:rsidRDefault="001C624A" w:rsidP="007D2C5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C624A">
              <w:rPr>
                <w:b/>
                <w:snapToGrid w:val="0"/>
                <w:sz w:val="28"/>
                <w:szCs w:val="28"/>
                <w:lang w:eastAsia="en-US"/>
              </w:rPr>
              <w:t xml:space="preserve">Сидорова Анна Ильдусовна </w:t>
            </w:r>
            <w:r w:rsidRPr="001C624A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1C624A">
              <w:rPr>
                <w:snapToGrid w:val="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1C624A">
              <w:rPr>
                <w:snapToGrid w:val="0"/>
                <w:sz w:val="28"/>
                <w:szCs w:val="28"/>
                <w:lang w:eastAsia="en-US"/>
              </w:rPr>
              <w:t xml:space="preserve">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1C624A" w:rsidRPr="001C624A" w:rsidRDefault="001C624A" w:rsidP="007D2C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797"/>
      </w:tblGrid>
      <w:tr w:rsidR="00AB06EB" w:rsidRPr="007D2C52" w:rsidTr="007D2C52">
        <w:trPr>
          <w:trHeight w:val="273"/>
        </w:trPr>
        <w:tc>
          <w:tcPr>
            <w:tcW w:w="567" w:type="dxa"/>
            <w:hideMark/>
          </w:tcPr>
          <w:p w:rsidR="00AB06EB" w:rsidRPr="007D2C52" w:rsidRDefault="00AB06EB" w:rsidP="007D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AB06EB" w:rsidRPr="007D2C52" w:rsidRDefault="007D2C52" w:rsidP="007D2C5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2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0065" w:type="dxa"/>
            <w:gridSpan w:val="3"/>
            <w:hideMark/>
          </w:tcPr>
          <w:p w:rsidR="00AB06EB" w:rsidRPr="007D2C52" w:rsidRDefault="00AB06EB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C52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границ территории осуществления территориального общественного самоуправления «Островский».</w:t>
            </w:r>
          </w:p>
        </w:tc>
      </w:tr>
      <w:tr w:rsidR="00AB06EB" w:rsidRPr="007D2C52" w:rsidTr="007D2C52">
        <w:trPr>
          <w:trHeight w:val="284"/>
        </w:trPr>
        <w:tc>
          <w:tcPr>
            <w:tcW w:w="1277" w:type="dxa"/>
            <w:gridSpan w:val="3"/>
          </w:tcPr>
          <w:p w:rsidR="00AB06EB" w:rsidRPr="007D2C52" w:rsidRDefault="00AB06EB" w:rsidP="007D2C5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B06EB" w:rsidRPr="007D2C52" w:rsidRDefault="00AB06EB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D2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AB06EB" w:rsidRPr="007D2C52" w:rsidRDefault="00AB06EB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D2C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Pr="007D2C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начальника организационного управления аппарата Думы города </w:t>
            </w:r>
            <w:r w:rsidR="007D2C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</w:t>
            </w:r>
            <w:r w:rsidRPr="007D2C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AB06EB" w:rsidRPr="007D2C52" w:rsidRDefault="00AB06EB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797"/>
      </w:tblGrid>
      <w:tr w:rsidR="00B15022" w:rsidTr="007D2C52">
        <w:trPr>
          <w:trHeight w:val="341"/>
        </w:trPr>
        <w:tc>
          <w:tcPr>
            <w:tcW w:w="567" w:type="dxa"/>
            <w:hideMark/>
          </w:tcPr>
          <w:p w:rsidR="00B15022" w:rsidRDefault="00B15022" w:rsidP="007D2C5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15022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1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15022" w:rsidRDefault="00B15022" w:rsidP="007D2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аудиторе Счетной палаты города Ханты-Мансийска.</w:t>
            </w:r>
          </w:p>
        </w:tc>
      </w:tr>
      <w:tr w:rsidR="00B15022" w:rsidTr="007D2C52">
        <w:trPr>
          <w:trHeight w:val="278"/>
        </w:trPr>
        <w:tc>
          <w:tcPr>
            <w:tcW w:w="1277" w:type="dxa"/>
            <w:gridSpan w:val="3"/>
          </w:tcPr>
          <w:p w:rsidR="00B15022" w:rsidRDefault="00B1502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15022" w:rsidRDefault="00B1502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15022" w:rsidRDefault="00B15022" w:rsidP="007D2C5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</w:tc>
      </w:tr>
    </w:tbl>
    <w:p w:rsidR="00B15022" w:rsidRPr="007D2C52" w:rsidRDefault="00B15022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7D2C52">
        <w:trPr>
          <w:trHeight w:val="285"/>
        </w:trPr>
        <w:tc>
          <w:tcPr>
            <w:tcW w:w="567" w:type="dxa"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C624A"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>плане</w:t>
            </w:r>
            <w:proofErr w:type="gramEnd"/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Думы города Ханты-Мансийска на второе полугодие 2022 года.</w:t>
            </w:r>
          </w:p>
        </w:tc>
      </w:tr>
      <w:tr w:rsidR="001C624A" w:rsidRPr="001C624A" w:rsidTr="007D2C52">
        <w:trPr>
          <w:trHeight w:val="285"/>
        </w:trPr>
        <w:tc>
          <w:tcPr>
            <w:tcW w:w="1277" w:type="dxa"/>
            <w:gridSpan w:val="3"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1C62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1C624A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1C62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1C624A" w:rsidRPr="001C624A" w:rsidRDefault="001C624A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7D2C52">
        <w:trPr>
          <w:trHeight w:val="285"/>
        </w:trPr>
        <w:tc>
          <w:tcPr>
            <w:tcW w:w="567" w:type="dxa"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="00BF6E6E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</w:t>
            </w:r>
            <w:proofErr w:type="gramEnd"/>
            <w:r w:rsidR="00BF6E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624A" w:rsidRPr="001C624A" w:rsidTr="007D2C52">
        <w:trPr>
          <w:trHeight w:val="285"/>
        </w:trPr>
        <w:tc>
          <w:tcPr>
            <w:tcW w:w="1277" w:type="dxa"/>
            <w:gridSpan w:val="3"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1C62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1C624A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1C62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1C624A" w:rsidRPr="001C624A" w:rsidRDefault="001C624A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1C624A" w:rsidRPr="001C624A" w:rsidTr="007D2C52">
        <w:trPr>
          <w:trHeight w:val="173"/>
        </w:trPr>
        <w:tc>
          <w:tcPr>
            <w:tcW w:w="567" w:type="dxa"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C624A"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депутатских </w:t>
            </w:r>
            <w:proofErr w:type="gramStart"/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>каникулах</w:t>
            </w:r>
            <w:proofErr w:type="gramEnd"/>
            <w:r w:rsidRPr="001C6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2022 году.</w:t>
            </w:r>
          </w:p>
        </w:tc>
      </w:tr>
      <w:tr w:rsidR="001C624A" w:rsidRPr="001C624A" w:rsidTr="007D2C52">
        <w:trPr>
          <w:trHeight w:val="285"/>
        </w:trPr>
        <w:tc>
          <w:tcPr>
            <w:tcW w:w="1277" w:type="dxa"/>
            <w:gridSpan w:val="3"/>
          </w:tcPr>
          <w:p w:rsidR="001C624A" w:rsidRPr="001C624A" w:rsidRDefault="001C624A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1C624A" w:rsidRPr="001C624A" w:rsidRDefault="001C624A" w:rsidP="007D2C5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</w:t>
            </w:r>
            <w:r w:rsidRPr="001C624A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1C62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Председатель Думы города Ханты-Мансийска</w:t>
            </w:r>
          </w:p>
        </w:tc>
      </w:tr>
    </w:tbl>
    <w:p w:rsidR="001C624A" w:rsidRPr="007D2C52" w:rsidRDefault="001C624A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0071"/>
      </w:tblGrid>
      <w:tr w:rsidR="001C624A" w:rsidRPr="001C624A" w:rsidTr="007D2C52">
        <w:trPr>
          <w:trHeight w:val="98"/>
        </w:trPr>
        <w:tc>
          <w:tcPr>
            <w:tcW w:w="567" w:type="dxa"/>
          </w:tcPr>
          <w:p w:rsidR="001C624A" w:rsidRPr="001C624A" w:rsidRDefault="001C624A" w:rsidP="007D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C624A" w:rsidRPr="001C624A" w:rsidRDefault="007D2C52" w:rsidP="007D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C624A"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hideMark/>
          </w:tcPr>
          <w:p w:rsidR="001C624A" w:rsidRPr="001C624A" w:rsidRDefault="001C624A" w:rsidP="007D2C52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1C624A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1C624A" w:rsidRPr="001C624A" w:rsidRDefault="001C624A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36307" w:rsidRPr="001C624A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24A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B36307" w:rsidRPr="001C624A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B36307" w:rsidRPr="001C624A" w:rsidTr="00B36307">
        <w:trPr>
          <w:trHeight w:val="434"/>
        </w:trPr>
        <w:tc>
          <w:tcPr>
            <w:tcW w:w="3686" w:type="dxa"/>
            <w:hideMark/>
          </w:tcPr>
          <w:p w:rsidR="002632C7" w:rsidRDefault="00C76A7B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C76A7B" w:rsidRPr="001C624A" w:rsidRDefault="00C76A7B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C76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</w:t>
            </w:r>
            <w:r w:rsidR="002632C7"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инспекции ФНС России </w:t>
            </w:r>
            <w:r w:rsidR="002E6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B36307" w:rsidRPr="001C624A" w:rsidTr="00B36307">
        <w:trPr>
          <w:trHeight w:val="434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D37DE6" w:rsidRPr="001C624A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A571B" w:rsidRPr="001D63BA" w:rsidTr="00CA571B">
        <w:tc>
          <w:tcPr>
            <w:tcW w:w="3686" w:type="dxa"/>
            <w:hideMark/>
          </w:tcPr>
          <w:p w:rsidR="00CA571B" w:rsidRDefault="001D63BA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Снисаренко</w:t>
            </w:r>
          </w:p>
          <w:p w:rsidR="001D63BA" w:rsidRPr="001D63BA" w:rsidRDefault="001D63BA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Валентиновна</w:t>
            </w:r>
          </w:p>
        </w:tc>
        <w:tc>
          <w:tcPr>
            <w:tcW w:w="6802" w:type="dxa"/>
            <w:hideMark/>
          </w:tcPr>
          <w:p w:rsidR="00CA571B" w:rsidRPr="001D63B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1D63B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="001D6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</w:t>
            </w:r>
            <w:r w:rsidRPr="001D63B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1D63B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D6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 Ханты-Мансийска,</w:t>
            </w: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</w:t>
            </w:r>
            <w:r w:rsidR="002E621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2E6210" w:rsidRPr="001C624A" w:rsidTr="002E6210">
        <w:tc>
          <w:tcPr>
            <w:tcW w:w="3686" w:type="dxa"/>
            <w:hideMark/>
          </w:tcPr>
          <w:p w:rsidR="002E6210" w:rsidRDefault="002E6210" w:rsidP="00E94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2E6210" w:rsidRPr="001C624A" w:rsidRDefault="002E6210" w:rsidP="00E94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2E6210" w:rsidRPr="001C624A" w:rsidRDefault="002E6210" w:rsidP="002E6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 Ханты-Мансийска</w:t>
            </w:r>
          </w:p>
        </w:tc>
      </w:tr>
    </w:tbl>
    <w:p w:rsidR="00E80536" w:rsidRPr="001C624A" w:rsidRDefault="00E80536" w:rsidP="009734D8">
      <w:pPr>
        <w:rPr>
          <w:rFonts w:ascii="Times New Roman" w:hAnsi="Times New Roman" w:cs="Times New Roman"/>
        </w:rPr>
      </w:pPr>
    </w:p>
    <w:sectPr w:rsidR="00E80536" w:rsidRPr="001C624A" w:rsidSect="007D2C52">
      <w:pgSz w:w="11906" w:h="16838"/>
      <w:pgMar w:top="34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D1"/>
    <w:rsid w:val="00015E91"/>
    <w:rsid w:val="0009187E"/>
    <w:rsid w:val="001206E2"/>
    <w:rsid w:val="001C624A"/>
    <w:rsid w:val="001D63BA"/>
    <w:rsid w:val="002632C7"/>
    <w:rsid w:val="00277457"/>
    <w:rsid w:val="002E6210"/>
    <w:rsid w:val="00412BF1"/>
    <w:rsid w:val="00414650"/>
    <w:rsid w:val="004425D1"/>
    <w:rsid w:val="004B3A47"/>
    <w:rsid w:val="004C2B82"/>
    <w:rsid w:val="004D38EC"/>
    <w:rsid w:val="005328DA"/>
    <w:rsid w:val="005E12A4"/>
    <w:rsid w:val="005F676D"/>
    <w:rsid w:val="006D4018"/>
    <w:rsid w:val="00724FB9"/>
    <w:rsid w:val="007D2C52"/>
    <w:rsid w:val="008C2ED7"/>
    <w:rsid w:val="00955092"/>
    <w:rsid w:val="009734D8"/>
    <w:rsid w:val="00AB06EB"/>
    <w:rsid w:val="00AB7957"/>
    <w:rsid w:val="00AD0956"/>
    <w:rsid w:val="00B15022"/>
    <w:rsid w:val="00B36307"/>
    <w:rsid w:val="00B970C4"/>
    <w:rsid w:val="00BF6E6E"/>
    <w:rsid w:val="00C76A7B"/>
    <w:rsid w:val="00CA571B"/>
    <w:rsid w:val="00CF2D07"/>
    <w:rsid w:val="00D37DE6"/>
    <w:rsid w:val="00DA187E"/>
    <w:rsid w:val="00DC7372"/>
    <w:rsid w:val="00DF72D5"/>
    <w:rsid w:val="00E45B8F"/>
    <w:rsid w:val="00E56947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  <w:style w:type="paragraph" w:customStyle="1" w:styleId="21">
    <w:name w:val="Основной текст 21"/>
    <w:basedOn w:val="a"/>
    <w:uiPriority w:val="99"/>
    <w:rsid w:val="001C62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  <w:style w:type="paragraph" w:customStyle="1" w:styleId="21">
    <w:name w:val="Основной текст 21"/>
    <w:basedOn w:val="a"/>
    <w:uiPriority w:val="99"/>
    <w:rsid w:val="001C62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F60F-D046-4FC8-A554-BC174E4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42</cp:revision>
  <cp:lastPrinted>2022-05-26T09:41:00Z</cp:lastPrinted>
  <dcterms:created xsi:type="dcterms:W3CDTF">2022-04-26T11:23:00Z</dcterms:created>
  <dcterms:modified xsi:type="dcterms:W3CDTF">2022-06-21T12:03:00Z</dcterms:modified>
</cp:coreProperties>
</file>