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64" w:rsidRDefault="00732F64" w:rsidP="00732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732F64" w:rsidRDefault="00732F64" w:rsidP="00732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32F64" w:rsidRDefault="00732F64" w:rsidP="00732F64">
      <w:pPr>
        <w:pStyle w:val="3"/>
        <w:jc w:val="left"/>
        <w:rPr>
          <w:sz w:val="28"/>
          <w:szCs w:val="28"/>
        </w:rPr>
      </w:pPr>
    </w:p>
    <w:p w:rsidR="00732F64" w:rsidRDefault="00732F64" w:rsidP="00732F64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732F64" w:rsidRDefault="00732F64" w:rsidP="00732F64">
      <w:pPr>
        <w:jc w:val="center"/>
        <w:rPr>
          <w:sz w:val="28"/>
          <w:szCs w:val="28"/>
        </w:rPr>
      </w:pPr>
    </w:p>
    <w:p w:rsidR="00732F64" w:rsidRDefault="00732F64" w:rsidP="00732F64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2F64" w:rsidRDefault="00732F64" w:rsidP="00732F64">
      <w:pPr>
        <w:rPr>
          <w:sz w:val="28"/>
          <w:szCs w:val="28"/>
        </w:rPr>
      </w:pPr>
    </w:p>
    <w:p w:rsidR="00732F64" w:rsidRDefault="000236E0" w:rsidP="00732F64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25 января</w:t>
      </w:r>
      <w:r w:rsidR="00AC2C4E">
        <w:rPr>
          <w:bCs/>
          <w:sz w:val="28"/>
          <w:szCs w:val="28"/>
        </w:rPr>
        <w:t xml:space="preserve"> 2022</w:t>
      </w:r>
      <w:r w:rsidR="00732F64">
        <w:rPr>
          <w:bCs/>
          <w:sz w:val="28"/>
          <w:szCs w:val="28"/>
        </w:rPr>
        <w:t xml:space="preserve"> года                 </w:t>
      </w:r>
      <w:r w:rsidR="00732F64">
        <w:rPr>
          <w:bCs/>
          <w:sz w:val="28"/>
          <w:szCs w:val="28"/>
        </w:rPr>
        <w:tab/>
        <w:t xml:space="preserve">                              </w:t>
      </w:r>
      <w:r w:rsidR="00732F64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</w:t>
      </w:r>
      <w:r w:rsidR="008D5DE7">
        <w:rPr>
          <w:bCs/>
          <w:sz w:val="28"/>
          <w:szCs w:val="28"/>
        </w:rPr>
        <w:t xml:space="preserve">                             № 2</w:t>
      </w:r>
    </w:p>
    <w:p w:rsidR="00732F64" w:rsidRDefault="00732F64" w:rsidP="00732F64">
      <w:pPr>
        <w:rPr>
          <w:sz w:val="28"/>
          <w:szCs w:val="28"/>
        </w:rPr>
      </w:pPr>
    </w:p>
    <w:p w:rsidR="00732F64" w:rsidRDefault="00732F64" w:rsidP="00732F64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732F64" w:rsidRDefault="00732F64" w:rsidP="00732F64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732F64" w:rsidRDefault="00732F64" w:rsidP="00732F64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732F64" w:rsidRDefault="00732F64" w:rsidP="00732F64">
      <w:pPr>
        <w:spacing w:line="276" w:lineRule="auto"/>
        <w:jc w:val="both"/>
        <w:rPr>
          <w:sz w:val="28"/>
          <w:szCs w:val="28"/>
        </w:rPr>
      </w:pPr>
    </w:p>
    <w:p w:rsidR="00732F64" w:rsidRDefault="00732F64" w:rsidP="00732F6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B701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Провести  очередное  заседание  Думы города Ханты-Мансийска</w:t>
      </w:r>
      <w:r w:rsidR="00260B7A">
        <w:rPr>
          <w:bCs/>
          <w:sz w:val="28"/>
          <w:szCs w:val="28"/>
        </w:rPr>
        <w:t xml:space="preserve"> седьмого созыва 25 февраля</w:t>
      </w:r>
      <w:r w:rsidR="001456A8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732F64" w:rsidRDefault="00732F64" w:rsidP="00732F64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701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Включить в проект повестки дня очередного заседания Думы города Ханты-Мансийска следующие вопросы:</w:t>
      </w:r>
    </w:p>
    <w:p w:rsidR="00732F64" w:rsidRDefault="00605F94" w:rsidP="0034047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4047A">
        <w:rPr>
          <w:sz w:val="28"/>
          <w:szCs w:val="28"/>
        </w:rPr>
        <w:t xml:space="preserve"> Об отчете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Ханты-Мансийска,                 за 2021 год.</w:t>
      </w:r>
    </w:p>
    <w:p w:rsidR="0034047A" w:rsidRDefault="0034047A" w:rsidP="0034047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732F64" w:rsidRDefault="00605F94" w:rsidP="00E301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4047A">
        <w:rPr>
          <w:sz w:val="28"/>
          <w:szCs w:val="28"/>
        </w:rPr>
        <w:t>. О ходе реализации  Программы «Комплексное развитие систем коммунальной инфраструктуры г</w:t>
      </w:r>
      <w:r w:rsidR="00817752">
        <w:rPr>
          <w:sz w:val="28"/>
          <w:szCs w:val="28"/>
        </w:rPr>
        <w:t>орода Ханты-Мансийска на 2017–</w:t>
      </w:r>
      <w:r w:rsidR="0034047A">
        <w:rPr>
          <w:sz w:val="28"/>
          <w:szCs w:val="28"/>
        </w:rPr>
        <w:t>2032 годы» за 2021 год.</w:t>
      </w:r>
    </w:p>
    <w:p w:rsidR="00E30191" w:rsidRDefault="00732F64" w:rsidP="000B701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30191" w:rsidRDefault="00605F94" w:rsidP="00732F64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34047A">
        <w:rPr>
          <w:sz w:val="28"/>
          <w:szCs w:val="28"/>
        </w:rPr>
        <w:t xml:space="preserve"> О </w:t>
      </w:r>
      <w:proofErr w:type="gramStart"/>
      <w:r w:rsidR="0034047A">
        <w:rPr>
          <w:sz w:val="28"/>
          <w:szCs w:val="28"/>
        </w:rPr>
        <w:t>внесении</w:t>
      </w:r>
      <w:proofErr w:type="gramEnd"/>
      <w:r w:rsidR="0034047A">
        <w:rPr>
          <w:sz w:val="28"/>
          <w:szCs w:val="28"/>
        </w:rPr>
        <w:t xml:space="preserve"> изменений в Решение Думы города Ханты-Мансийска                  от 28.11.2016 № 41-VI «О местных нормативах градостроительного проектирования города Ханты-Мансийска».</w:t>
      </w:r>
    </w:p>
    <w:p w:rsidR="00732F64" w:rsidRDefault="00732F64" w:rsidP="00732F64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34047A" w:rsidRDefault="0034047A" w:rsidP="00732F64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                 от 31.01.2018 № 224-VI РД «О программе «Комплексное развитие социальной инфраструктуры городского окру</w:t>
      </w:r>
      <w:r w:rsidR="00817752">
        <w:rPr>
          <w:sz w:val="28"/>
          <w:szCs w:val="28"/>
        </w:rPr>
        <w:t>га город Ханты-Мансийск на 2018–</w:t>
      </w:r>
      <w:r>
        <w:rPr>
          <w:sz w:val="28"/>
          <w:szCs w:val="28"/>
        </w:rPr>
        <w:t>2033 годы».</w:t>
      </w:r>
    </w:p>
    <w:p w:rsidR="00657421" w:rsidRDefault="0034047A" w:rsidP="00657421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34047A" w:rsidRDefault="0034047A" w:rsidP="00657421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657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</w:t>
      </w:r>
      <w:r w:rsidR="00657421">
        <w:rPr>
          <w:sz w:val="28"/>
          <w:szCs w:val="28"/>
        </w:rPr>
        <w:t xml:space="preserve">ода </w:t>
      </w:r>
      <w:r>
        <w:rPr>
          <w:sz w:val="28"/>
          <w:szCs w:val="28"/>
        </w:rPr>
        <w:t>Ханты-Мансийска</w:t>
      </w:r>
      <w:r w:rsidR="0065742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от 29.05.2009 № 791 «О Положении о порядке подготовки документации </w:t>
      </w:r>
      <w:r w:rsidR="0065742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по планировке территории города Ханты-Мансийска».</w:t>
      </w:r>
    </w:p>
    <w:p w:rsidR="0034047A" w:rsidRDefault="0034047A" w:rsidP="00657421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 Глава города Ханты-Мансийска.</w:t>
      </w:r>
    </w:p>
    <w:p w:rsidR="0034047A" w:rsidRDefault="0034047A" w:rsidP="00657421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340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</w:t>
      </w:r>
      <w:r w:rsidR="00657421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Ханты-Мансийска </w:t>
      </w:r>
      <w:r w:rsidR="0065742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29.06.2012 № 243 «О перечне услуг, которые являются необходимыми </w:t>
      </w:r>
      <w:r w:rsidR="0065742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обязательными для предоставления органами Администрации города </w:t>
      </w:r>
      <w:r w:rsidR="0065742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Ханты-Мансийска муниципальных услуг, и порядке определения размера платы за оказание таких услуг».</w:t>
      </w:r>
    </w:p>
    <w:p w:rsidR="00817752" w:rsidRDefault="00817752" w:rsidP="00817752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34047A" w:rsidRDefault="0034047A" w:rsidP="00732F64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340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</w:t>
      </w:r>
      <w:r w:rsidR="0065742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от 29.06.2012 № 255 «О Положении о порядке управления и распоряжения имуществом, находящимся в муниципальной собственности города </w:t>
      </w:r>
      <w:r w:rsidR="0065742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Ханты-Мансийска».</w:t>
      </w:r>
    </w:p>
    <w:p w:rsidR="0034047A" w:rsidRDefault="0034047A" w:rsidP="0034047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732F64" w:rsidRDefault="00657421" w:rsidP="00732F64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732F64">
        <w:rPr>
          <w:sz w:val="28"/>
          <w:szCs w:val="28"/>
        </w:rPr>
        <w:t>.</w:t>
      </w:r>
      <w:r w:rsidR="001456A8">
        <w:rPr>
          <w:sz w:val="28"/>
          <w:szCs w:val="28"/>
        </w:rPr>
        <w:t xml:space="preserve"> </w:t>
      </w:r>
      <w:r w:rsidR="00732F64">
        <w:rPr>
          <w:sz w:val="28"/>
          <w:szCs w:val="28"/>
        </w:rPr>
        <w:t>Разное.</w:t>
      </w:r>
    </w:p>
    <w:p w:rsidR="00732F64" w:rsidRDefault="00732F64" w:rsidP="00732F6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251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один – электронный вариант, три в копии), заблаговременно до дня заседания комитетов и комиссий,</w:t>
      </w:r>
      <w:r w:rsidR="00260B7A">
        <w:rPr>
          <w:sz w:val="28"/>
          <w:szCs w:val="28"/>
        </w:rPr>
        <w:t xml:space="preserve"> не позднее 14 февраля</w:t>
      </w:r>
      <w:r w:rsidR="001456A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732F64" w:rsidRDefault="00732F64" w:rsidP="00732F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</w:t>
      </w:r>
      <w:r w:rsidR="0065742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 документов по вопросам, не указанным  в пункте 2 настоящего постановления</w:t>
      </w:r>
      <w:r w:rsidR="00260B7A">
        <w:rPr>
          <w:sz w:val="28"/>
          <w:szCs w:val="28"/>
        </w:rPr>
        <w:t>, вносятся не позднее 14 февраля</w:t>
      </w:r>
      <w:r w:rsidR="001456A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</w:t>
      </w:r>
    </w:p>
    <w:p w:rsidR="00732F64" w:rsidRDefault="00732F64" w:rsidP="00732F6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6574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732F64" w:rsidRDefault="00732F64" w:rsidP="00732F64">
      <w:pPr>
        <w:spacing w:line="276" w:lineRule="auto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rPr>
          <w:sz w:val="28"/>
          <w:szCs w:val="28"/>
        </w:rPr>
      </w:pPr>
    </w:p>
    <w:p w:rsidR="00732F64" w:rsidRDefault="00732F64" w:rsidP="00732F64">
      <w:pPr>
        <w:spacing w:line="276" w:lineRule="auto"/>
        <w:rPr>
          <w:sz w:val="28"/>
          <w:szCs w:val="28"/>
        </w:rPr>
      </w:pPr>
    </w:p>
    <w:p w:rsidR="00732F64" w:rsidRDefault="00732F64" w:rsidP="00732F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32F64" w:rsidRDefault="00732F64" w:rsidP="00732F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</w:p>
    <w:p w:rsidR="001456A8" w:rsidRDefault="001456A8" w:rsidP="00732F64">
      <w:pPr>
        <w:spacing w:line="276" w:lineRule="auto"/>
        <w:jc w:val="center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</w:p>
    <w:p w:rsidR="00657421" w:rsidRDefault="00657421" w:rsidP="00732F64">
      <w:pPr>
        <w:spacing w:line="276" w:lineRule="auto"/>
        <w:jc w:val="center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732F64" w:rsidRDefault="00732F64" w:rsidP="00732F64"/>
    <w:p w:rsidR="00732F64" w:rsidRDefault="00732F64" w:rsidP="00732F64"/>
    <w:p w:rsidR="00732F64" w:rsidRDefault="00732F64" w:rsidP="00732F64"/>
    <w:p w:rsidR="00E80536" w:rsidRDefault="00E80536"/>
    <w:sectPr w:rsidR="00E80536" w:rsidSect="006D0B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34" w:rsidRDefault="00764A34" w:rsidP="00CB57E9">
      <w:r>
        <w:separator/>
      </w:r>
    </w:p>
  </w:endnote>
  <w:endnote w:type="continuationSeparator" w:id="0">
    <w:p w:rsidR="00764A34" w:rsidRDefault="00764A34" w:rsidP="00CB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9" w:rsidRDefault="00CB57E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9" w:rsidRDefault="00CB57E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9" w:rsidRDefault="00CB57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34" w:rsidRDefault="00764A34" w:rsidP="00CB57E9">
      <w:r>
        <w:separator/>
      </w:r>
    </w:p>
  </w:footnote>
  <w:footnote w:type="continuationSeparator" w:id="0">
    <w:p w:rsidR="00764A34" w:rsidRDefault="00764A34" w:rsidP="00CB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9" w:rsidRDefault="00CB57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800376"/>
      <w:docPartObj>
        <w:docPartGallery w:val="Page Numbers (Top of Page)"/>
        <w:docPartUnique/>
      </w:docPartObj>
    </w:sdtPr>
    <w:sdtEndPr/>
    <w:sdtContent>
      <w:p w:rsidR="00CB57E9" w:rsidRDefault="00CB57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A16">
          <w:rPr>
            <w:noProof/>
          </w:rPr>
          <w:t>2</w:t>
        </w:r>
        <w:r>
          <w:fldChar w:fldCharType="end"/>
        </w:r>
      </w:p>
    </w:sdtContent>
  </w:sdt>
  <w:p w:rsidR="00CB57E9" w:rsidRDefault="00CB57E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9" w:rsidRDefault="00CB57E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8B"/>
    <w:rsid w:val="000236E0"/>
    <w:rsid w:val="000B701E"/>
    <w:rsid w:val="001456A8"/>
    <w:rsid w:val="002251A7"/>
    <w:rsid w:val="00260B7A"/>
    <w:rsid w:val="0026528B"/>
    <w:rsid w:val="002962D2"/>
    <w:rsid w:val="002C6AB5"/>
    <w:rsid w:val="0034047A"/>
    <w:rsid w:val="003C6D18"/>
    <w:rsid w:val="004A27AE"/>
    <w:rsid w:val="004B126C"/>
    <w:rsid w:val="00590A8C"/>
    <w:rsid w:val="0060433A"/>
    <w:rsid w:val="00605F94"/>
    <w:rsid w:val="00657421"/>
    <w:rsid w:val="006D0B8B"/>
    <w:rsid w:val="00732F64"/>
    <w:rsid w:val="00764A34"/>
    <w:rsid w:val="00787EEC"/>
    <w:rsid w:val="00817752"/>
    <w:rsid w:val="00845E72"/>
    <w:rsid w:val="0087729E"/>
    <w:rsid w:val="008D5DE7"/>
    <w:rsid w:val="0096185F"/>
    <w:rsid w:val="00A25F31"/>
    <w:rsid w:val="00AC2C4E"/>
    <w:rsid w:val="00AD5063"/>
    <w:rsid w:val="00BF5A16"/>
    <w:rsid w:val="00C8712F"/>
    <w:rsid w:val="00CA5773"/>
    <w:rsid w:val="00CB57E9"/>
    <w:rsid w:val="00DC7372"/>
    <w:rsid w:val="00E30191"/>
    <w:rsid w:val="00E80536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732F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32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732F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2F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F6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05F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57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5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57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7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732F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32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732F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2F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F6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05F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57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5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57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7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27</cp:revision>
  <dcterms:created xsi:type="dcterms:W3CDTF">2021-12-27T10:49:00Z</dcterms:created>
  <dcterms:modified xsi:type="dcterms:W3CDTF">2022-02-02T03:47:00Z</dcterms:modified>
</cp:coreProperties>
</file>