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32" w:rsidRPr="007C5132" w:rsidRDefault="007C5132" w:rsidP="007C5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9E3E25" wp14:editId="45C2C0C2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132" w:rsidRPr="007C5132" w:rsidRDefault="007C5132" w:rsidP="007C513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5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7C5132" w:rsidRPr="007C5132" w:rsidRDefault="007C5132" w:rsidP="007C513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5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7C5132" w:rsidRPr="007C5132" w:rsidRDefault="007C5132" w:rsidP="007C5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C5132" w:rsidRPr="007C5132" w:rsidRDefault="007C5132" w:rsidP="007C5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7C5132" w:rsidRPr="007C5132" w:rsidRDefault="007C5132" w:rsidP="007C5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5132" w:rsidRPr="007C5132" w:rsidRDefault="007C5132" w:rsidP="007C5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C51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7C5132" w:rsidRPr="007C5132" w:rsidRDefault="007C5132" w:rsidP="007C5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7C5132" w:rsidRPr="007C5132" w:rsidRDefault="007C5132" w:rsidP="007C5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C51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CC76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38</w:t>
      </w:r>
      <w:r w:rsidRPr="007C51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7C51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Pr="007C51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7C5132" w:rsidRPr="007C5132" w:rsidRDefault="007C5132" w:rsidP="007C5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C5132" w:rsidRPr="007C5132" w:rsidRDefault="007C5132" w:rsidP="007C513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C51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7C51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7C51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7C5132" w:rsidRPr="007C5132" w:rsidRDefault="007C5132" w:rsidP="007C513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24 декабря</w:t>
      </w:r>
      <w:r w:rsidRPr="007C51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6B43D5" w:rsidRDefault="006B43D5" w:rsidP="006B43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132" w:rsidRPr="001B09B4" w:rsidRDefault="007C5132" w:rsidP="006B43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3D5" w:rsidRPr="006B43D5" w:rsidRDefault="006B43D5" w:rsidP="00BB2601">
      <w:pPr>
        <w:autoSpaceDE w:val="0"/>
        <w:autoSpaceDN w:val="0"/>
        <w:adjustRightInd w:val="0"/>
        <w:spacing w:after="0" w:line="276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ключевых показателей</w:t>
      </w:r>
      <w:r w:rsidR="00E24956">
        <w:rPr>
          <w:rFonts w:ascii="Times New Roman" w:hAnsi="Times New Roman" w:cs="Times New Roman"/>
          <w:sz w:val="28"/>
          <w:szCs w:val="28"/>
        </w:rPr>
        <w:br/>
      </w:r>
      <w:r w:rsidRPr="006B43D5">
        <w:rPr>
          <w:rFonts w:ascii="Times New Roman" w:hAnsi="Times New Roman" w:cs="Times New Roman"/>
          <w:sz w:val="28"/>
          <w:szCs w:val="28"/>
        </w:rPr>
        <w:t>и их целевых значений, индикативных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3D5">
        <w:rPr>
          <w:rFonts w:ascii="Times New Roman" w:hAnsi="Times New Roman" w:cs="Times New Roman"/>
          <w:sz w:val="28"/>
          <w:szCs w:val="28"/>
        </w:rPr>
        <w:t>показателей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B43D5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24956">
        <w:rPr>
          <w:rFonts w:ascii="Times New Roman" w:hAnsi="Times New Roman" w:cs="Times New Roman"/>
          <w:sz w:val="28"/>
          <w:szCs w:val="28"/>
        </w:rPr>
        <w:br/>
      </w:r>
      <w:r w:rsidRPr="006B43D5">
        <w:rPr>
          <w:rFonts w:ascii="Times New Roman" w:hAnsi="Times New Roman" w:cs="Times New Roman"/>
          <w:sz w:val="28"/>
        </w:rPr>
        <w:t>на автомобильном транспорте, городском наземном электрическом транспорте</w:t>
      </w:r>
      <w:r w:rsidR="00E24956">
        <w:rPr>
          <w:rFonts w:ascii="Times New Roman" w:hAnsi="Times New Roman" w:cs="Times New Roman"/>
          <w:sz w:val="28"/>
        </w:rPr>
        <w:br/>
      </w:r>
      <w:r w:rsidRPr="006B43D5">
        <w:rPr>
          <w:rFonts w:ascii="Times New Roman" w:hAnsi="Times New Roman" w:cs="Times New Roman"/>
          <w:sz w:val="28"/>
        </w:rPr>
        <w:t xml:space="preserve">и в дорожном хозяйстве </w:t>
      </w:r>
      <w:r w:rsidRPr="006B43D5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3D5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7C5132" w:rsidRPr="001B09B4" w:rsidRDefault="007C5132" w:rsidP="00BB260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3D5" w:rsidRPr="001B09B4" w:rsidRDefault="00226B76" w:rsidP="00BB260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р</w:t>
      </w:r>
      <w:r w:rsidR="006B43D5"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Думы города Ханты-Мансийска</w:t>
      </w:r>
      <w:r w:rsidR="007C51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43D5"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5132" w:rsidRPr="007C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ключевых показателей и их целевых значений, индикативных показателей муниципального контроля на автомобильном транспорте, городском наземном электрическом транспорте и в дорожном хозяйстве </w:t>
      </w:r>
      <w:r w:rsidR="00BB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C5132" w:rsidRPr="007C5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Ханты-Мансийска</w:t>
      </w:r>
      <w:r w:rsidR="006B43D5"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7C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="007C5132" w:rsidRPr="007C51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7C513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C5132" w:rsidRPr="007C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Федерального закона</w:t>
      </w:r>
      <w:r w:rsidR="007C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№</w:t>
      </w:r>
      <w:r w:rsidR="007C5132" w:rsidRPr="007C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«О государственном контроле (надзоре) и муниципальном контроле в Российской Федерации»</w:t>
      </w:r>
      <w:r w:rsidR="007C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43D5"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</w:p>
    <w:p w:rsidR="007C5132" w:rsidRPr="001B09B4" w:rsidRDefault="007C5132" w:rsidP="00BB260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3D5" w:rsidRPr="001B09B4" w:rsidRDefault="006B43D5" w:rsidP="00BB260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6B43D5" w:rsidRPr="001B09B4" w:rsidRDefault="006B43D5" w:rsidP="00BB260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3D5" w:rsidRDefault="006B43D5" w:rsidP="00BB260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показатели</w:t>
      </w:r>
      <w:r w:rsidR="0022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целевые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3D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B43D5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B43D5">
        <w:rPr>
          <w:rFonts w:ascii="Times New Roman" w:hAnsi="Times New Roman" w:cs="Times New Roman"/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9B1193">
        <w:rPr>
          <w:rFonts w:ascii="Times New Roman" w:hAnsi="Times New Roman" w:cs="Times New Roman"/>
          <w:sz w:val="28"/>
        </w:rPr>
        <w:t xml:space="preserve"> на территории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Решению.</w:t>
      </w:r>
    </w:p>
    <w:p w:rsidR="006B43D5" w:rsidRPr="001B09B4" w:rsidRDefault="006B43D5" w:rsidP="00BB2601">
      <w:pPr>
        <w:spacing w:after="0" w:line="276" w:lineRule="auto"/>
        <w:ind w:right="-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индикативные показатели </w:t>
      </w:r>
      <w:r w:rsidRPr="006B43D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B43D5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B260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B43D5">
        <w:rPr>
          <w:rFonts w:ascii="Times New Roman" w:hAnsi="Times New Roman" w:cs="Times New Roman"/>
          <w:sz w:val="28"/>
        </w:rPr>
        <w:t xml:space="preserve">на автомобильном транспорте, городском наземном электрическом транспорте </w:t>
      </w:r>
      <w:r w:rsidRPr="006B43D5">
        <w:rPr>
          <w:rFonts w:ascii="Times New Roman" w:hAnsi="Times New Roman" w:cs="Times New Roman"/>
          <w:sz w:val="28"/>
        </w:rPr>
        <w:lastRenderedPageBreak/>
        <w:t>и в дорожном хозяйстве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города Ханты-Мансийска 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6B43D5" w:rsidRPr="001B09B4" w:rsidRDefault="006B43D5" w:rsidP="00BB260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</w:t>
      </w:r>
      <w:r w:rsidR="005C21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тоящее Решение вступает в силу с 1 марта 2022 года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3D5" w:rsidRDefault="006B43D5" w:rsidP="00BB26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601" w:rsidRDefault="00BB2601" w:rsidP="00BB26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601" w:rsidRPr="001B09B4" w:rsidRDefault="00BB2601" w:rsidP="00BB26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9E5" w:rsidRDefault="008229E5" w:rsidP="00BB2601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8229E5" w:rsidRDefault="008229E5" w:rsidP="00BB2601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К.Л. Пенчуков</w:t>
      </w:r>
    </w:p>
    <w:p w:rsidR="008229E5" w:rsidRDefault="008229E5" w:rsidP="00BB2601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229E5" w:rsidRDefault="008229E5" w:rsidP="00BB2601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8229E5" w:rsidRDefault="00CC7657" w:rsidP="00BB260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24 декабря</w:t>
      </w:r>
      <w:r w:rsidR="008229E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6B43D5" w:rsidRPr="001B09B4" w:rsidRDefault="006B43D5" w:rsidP="00BB26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132" w:rsidRDefault="007C5132" w:rsidP="006B43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6072" w:rsidRPr="00366072" w:rsidRDefault="00366072" w:rsidP="00366072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36607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66072" w:rsidRPr="00366072" w:rsidRDefault="00366072" w:rsidP="00366072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366072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366072" w:rsidRPr="00366072" w:rsidRDefault="00366072" w:rsidP="00366072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3660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</w:t>
      </w:r>
      <w:r w:rsidR="00CC7657">
        <w:rPr>
          <w:rFonts w:ascii="Times New Roman" w:hAnsi="Times New Roman" w:cs="Times New Roman"/>
          <w:sz w:val="28"/>
          <w:szCs w:val="28"/>
        </w:rPr>
        <w:t xml:space="preserve"> 24 декабря 2021 года  № 38</w:t>
      </w:r>
      <w:r w:rsidRPr="00366072">
        <w:rPr>
          <w:rFonts w:ascii="Times New Roman" w:hAnsi="Times New Roman" w:cs="Times New Roman"/>
          <w:sz w:val="28"/>
          <w:szCs w:val="28"/>
        </w:rPr>
        <w:t>-</w:t>
      </w:r>
      <w:r w:rsidRPr="0036607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66072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6B43D5" w:rsidRDefault="006B43D5" w:rsidP="006B43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1857" w:rsidRDefault="006B43D5" w:rsidP="006B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D5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</w:t>
      </w:r>
      <w:r w:rsidR="007B40E0" w:rsidRPr="006B43D5">
        <w:rPr>
          <w:rFonts w:ascii="Times New Roman" w:hAnsi="Times New Roman" w:cs="Times New Roman"/>
          <w:b/>
          <w:sz w:val="28"/>
          <w:szCs w:val="28"/>
        </w:rPr>
        <w:t xml:space="preserve">и их целевые значения </w:t>
      </w:r>
      <w:r w:rsidRPr="006B43D5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r w:rsidRPr="006B43D5">
        <w:rPr>
          <w:rFonts w:ascii="Times New Roman" w:hAnsi="Times New Roman" w:cs="Times New Roman"/>
          <w:b/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861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3D5">
        <w:rPr>
          <w:rFonts w:ascii="Times New Roman" w:hAnsi="Times New Roman" w:cs="Times New Roman"/>
          <w:b/>
          <w:sz w:val="28"/>
          <w:szCs w:val="28"/>
        </w:rPr>
        <w:t xml:space="preserve">на территории города </w:t>
      </w:r>
    </w:p>
    <w:p w:rsidR="006B43D5" w:rsidRPr="006B43D5" w:rsidRDefault="006B43D5" w:rsidP="006B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D5">
        <w:rPr>
          <w:rFonts w:ascii="Times New Roman" w:hAnsi="Times New Roman" w:cs="Times New Roman"/>
          <w:b/>
          <w:sz w:val="28"/>
          <w:szCs w:val="28"/>
        </w:rPr>
        <w:t>Ханты-Мансийска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3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43D5" w:rsidRDefault="006B43D5" w:rsidP="006B43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43D5" w:rsidRDefault="006B43D5" w:rsidP="006B43D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4231"/>
        <w:gridCol w:w="4526"/>
      </w:tblGrid>
      <w:tr w:rsidR="006B43D5" w:rsidTr="005808BB">
        <w:tc>
          <w:tcPr>
            <w:tcW w:w="594" w:type="dxa"/>
          </w:tcPr>
          <w:p w:rsidR="006B43D5" w:rsidRDefault="00D236A6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B43D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31" w:type="dxa"/>
          </w:tcPr>
          <w:p w:rsidR="006B43D5" w:rsidRDefault="006B43D5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4526" w:type="dxa"/>
          </w:tcPr>
          <w:p w:rsidR="006B43D5" w:rsidRDefault="006B43D5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</w:p>
        </w:tc>
      </w:tr>
      <w:tr w:rsidR="006B43D5" w:rsidTr="005808BB">
        <w:tc>
          <w:tcPr>
            <w:tcW w:w="594" w:type="dxa"/>
          </w:tcPr>
          <w:p w:rsidR="006B43D5" w:rsidRDefault="006B43D5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36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6B43D5" w:rsidRDefault="006B43D5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устраненных нарушений, из числа выявленных в ходе контрольных мероприятий </w:t>
            </w:r>
          </w:p>
          <w:p w:rsidR="006B43D5" w:rsidRDefault="006B43D5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5C2174" w:rsidRDefault="005C217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D5" w:rsidRDefault="005C217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6B43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B43D5" w:rsidTr="005808BB">
        <w:tc>
          <w:tcPr>
            <w:tcW w:w="594" w:type="dxa"/>
          </w:tcPr>
          <w:p w:rsidR="006B43D5" w:rsidRDefault="006B43D5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36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6B43D5" w:rsidRDefault="006B43D5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устраненных (предотвращенных) нарушений, из числа выявленных в ходе профилактических мероприятий</w:t>
            </w:r>
          </w:p>
          <w:p w:rsidR="006B43D5" w:rsidRDefault="006B43D5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5C2174" w:rsidRDefault="005C217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D5" w:rsidRDefault="005C217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B43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6B43D5" w:rsidRDefault="006B43D5" w:rsidP="006B43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43D5" w:rsidRDefault="006B43D5" w:rsidP="006B43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43D5" w:rsidRDefault="006B43D5" w:rsidP="006B43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43D5" w:rsidRDefault="006B43D5" w:rsidP="006B43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43D5" w:rsidRDefault="006B43D5" w:rsidP="006B43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43D5" w:rsidRDefault="006B43D5" w:rsidP="006B43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43D5" w:rsidRDefault="006B43D5" w:rsidP="006B43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43D5" w:rsidRDefault="006B43D5" w:rsidP="006B43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43D5" w:rsidRDefault="006B43D5" w:rsidP="006B43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43D5" w:rsidRDefault="006B43D5" w:rsidP="006B43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43D5" w:rsidRDefault="006B43D5" w:rsidP="006B43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43D5" w:rsidRDefault="006B43D5" w:rsidP="006B43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43D5" w:rsidRDefault="006B43D5" w:rsidP="006B43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43D5" w:rsidRDefault="006B43D5" w:rsidP="006B43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36A6" w:rsidRPr="00366072" w:rsidRDefault="00D236A6" w:rsidP="00D236A6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36607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236A6" w:rsidRPr="00366072" w:rsidRDefault="00D236A6" w:rsidP="00D236A6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366072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D236A6" w:rsidRPr="00366072" w:rsidRDefault="00D236A6" w:rsidP="00D236A6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3660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</w:t>
      </w:r>
      <w:r w:rsidR="00CC7657">
        <w:rPr>
          <w:rFonts w:ascii="Times New Roman" w:hAnsi="Times New Roman" w:cs="Times New Roman"/>
          <w:sz w:val="28"/>
          <w:szCs w:val="28"/>
        </w:rPr>
        <w:t xml:space="preserve"> 24 </w:t>
      </w:r>
      <w:bookmarkStart w:id="0" w:name="_GoBack"/>
      <w:bookmarkEnd w:id="0"/>
      <w:r w:rsidR="00CC7657">
        <w:rPr>
          <w:rFonts w:ascii="Times New Roman" w:hAnsi="Times New Roman" w:cs="Times New Roman"/>
          <w:sz w:val="28"/>
          <w:szCs w:val="28"/>
        </w:rPr>
        <w:t>декабря 2021 года  № 38</w:t>
      </w:r>
      <w:r w:rsidRPr="00366072">
        <w:rPr>
          <w:rFonts w:ascii="Times New Roman" w:hAnsi="Times New Roman" w:cs="Times New Roman"/>
          <w:sz w:val="28"/>
          <w:szCs w:val="28"/>
        </w:rPr>
        <w:t>-</w:t>
      </w:r>
      <w:r w:rsidRPr="0036607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66072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6B43D5" w:rsidRDefault="006B43D5" w:rsidP="006B43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43D5" w:rsidRPr="00A251DD" w:rsidRDefault="00A251DD" w:rsidP="00A25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B43D5" w:rsidRPr="006B43D5">
        <w:rPr>
          <w:rFonts w:ascii="Times New Roman" w:hAnsi="Times New Roman" w:cs="Times New Roman"/>
          <w:b/>
          <w:sz w:val="28"/>
          <w:szCs w:val="28"/>
        </w:rPr>
        <w:t>ндикативны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6B43D5" w:rsidRPr="006B43D5">
        <w:rPr>
          <w:rFonts w:ascii="Times New Roman" w:hAnsi="Times New Roman" w:cs="Times New Roman"/>
          <w:b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B43D5" w:rsidRPr="006B43D5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 </w:t>
      </w:r>
      <w:r w:rsidR="006B43D5" w:rsidRPr="006B43D5">
        <w:rPr>
          <w:rFonts w:ascii="Times New Roman" w:hAnsi="Times New Roman" w:cs="Times New Roman"/>
          <w:b/>
          <w:sz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3D5" w:rsidRPr="006B43D5">
        <w:rPr>
          <w:rFonts w:ascii="Times New Roman" w:hAnsi="Times New Roman" w:cs="Times New Roman"/>
          <w:b/>
          <w:sz w:val="28"/>
          <w:szCs w:val="28"/>
        </w:rPr>
        <w:t xml:space="preserve">на территории города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6B43D5" w:rsidRPr="006B43D5">
        <w:rPr>
          <w:rFonts w:ascii="Times New Roman" w:hAnsi="Times New Roman" w:cs="Times New Roman"/>
          <w:b/>
          <w:sz w:val="28"/>
          <w:szCs w:val="28"/>
        </w:rPr>
        <w:t>Ханты-Мансийска</w:t>
      </w:r>
    </w:p>
    <w:p w:rsidR="006B43D5" w:rsidRDefault="006B43D5" w:rsidP="007611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Количество плановых контрольных мероприятий,</w:t>
      </w:r>
      <w:r w:rsidR="00A251DD">
        <w:rPr>
          <w:rFonts w:ascii="Times New Roman" w:hAnsi="Times New Roman" w:cs="Times New Roman"/>
          <w:sz w:val="28"/>
          <w:szCs w:val="28"/>
        </w:rPr>
        <w:t xml:space="preserve"> проведенных </w:t>
      </w:r>
      <w:r w:rsidR="0076118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251DD">
        <w:rPr>
          <w:rFonts w:ascii="Times New Roman" w:hAnsi="Times New Roman" w:cs="Times New Roman"/>
          <w:sz w:val="28"/>
          <w:szCs w:val="28"/>
        </w:rPr>
        <w:t>за отчетный период.</w:t>
      </w:r>
    </w:p>
    <w:p w:rsidR="006B43D5" w:rsidRDefault="006B43D5" w:rsidP="007611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Количество внеплановых контрольных мероприятий</w:t>
      </w:r>
      <w:r w:rsidR="00761189">
        <w:rPr>
          <w:rFonts w:ascii="Times New Roman" w:hAnsi="Times New Roman" w:cs="Times New Roman"/>
          <w:sz w:val="28"/>
          <w:szCs w:val="28"/>
        </w:rPr>
        <w:t>, проведенных                     за</w:t>
      </w:r>
      <w:r w:rsidR="00A251DD">
        <w:rPr>
          <w:rFonts w:ascii="Times New Roman" w:hAnsi="Times New Roman" w:cs="Times New Roman"/>
          <w:sz w:val="28"/>
          <w:szCs w:val="28"/>
        </w:rPr>
        <w:t xml:space="preserve"> отчетный период.</w:t>
      </w:r>
    </w:p>
    <w:p w:rsidR="006B43D5" w:rsidRDefault="006B43D5" w:rsidP="007611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Количество внеплановых контрольных мероприятий, проведенных</w:t>
      </w:r>
      <w:r w:rsidR="0076118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выявления соответствия объекта контроля параметрам, утвержденным индикаторами риска нарушения обязательных требований </w:t>
      </w:r>
      <w:r w:rsidR="0076118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или отклонения объекта контроля от таких параметров, за отчетный период</w:t>
      </w:r>
      <w:r w:rsidR="00A251DD">
        <w:rPr>
          <w:rFonts w:ascii="Times New Roman" w:hAnsi="Times New Roman" w:cs="Times New Roman"/>
          <w:sz w:val="28"/>
          <w:szCs w:val="28"/>
        </w:rPr>
        <w:t>.</w:t>
      </w:r>
    </w:p>
    <w:p w:rsidR="006B43D5" w:rsidRDefault="006B43D5" w:rsidP="007611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Общее количество контрольных мероприятий с взаимодействием, проведенных за отчетный период</w:t>
      </w:r>
      <w:r w:rsidR="00A251DD">
        <w:rPr>
          <w:rFonts w:ascii="Times New Roman" w:hAnsi="Times New Roman" w:cs="Times New Roman"/>
          <w:sz w:val="28"/>
          <w:szCs w:val="28"/>
        </w:rPr>
        <w:t>.</w:t>
      </w:r>
    </w:p>
    <w:p w:rsidR="006B43D5" w:rsidRDefault="006B43D5" w:rsidP="007611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Количество контрольных мероприятий с взаимодействием по каждому виду контрольных мероприятий, проведенных за отчетный период</w:t>
      </w:r>
      <w:r w:rsidR="00A251DD">
        <w:rPr>
          <w:rFonts w:ascii="Times New Roman" w:hAnsi="Times New Roman" w:cs="Times New Roman"/>
          <w:sz w:val="28"/>
          <w:szCs w:val="28"/>
        </w:rPr>
        <w:t>.</w:t>
      </w:r>
    </w:p>
    <w:p w:rsidR="006B43D5" w:rsidRDefault="006B43D5" w:rsidP="007611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Количество контрольных мероприятий, проведенных с использованием средств дистанционного взаимодействия, за отчетный период</w:t>
      </w:r>
      <w:r w:rsidR="00A251DD">
        <w:rPr>
          <w:rFonts w:ascii="Times New Roman" w:hAnsi="Times New Roman" w:cs="Times New Roman"/>
          <w:sz w:val="28"/>
          <w:szCs w:val="28"/>
        </w:rPr>
        <w:t>.</w:t>
      </w:r>
    </w:p>
    <w:p w:rsidR="006B43D5" w:rsidRDefault="006B43D5" w:rsidP="007611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Количество обязательных профилактических визитов, проведенных </w:t>
      </w:r>
      <w:r w:rsidR="0076118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AA3500">
        <w:rPr>
          <w:rFonts w:ascii="Times New Roman" w:hAnsi="Times New Roman" w:cs="Times New Roman"/>
          <w:sz w:val="28"/>
          <w:szCs w:val="28"/>
        </w:rPr>
        <w:t>.</w:t>
      </w:r>
    </w:p>
    <w:p w:rsidR="006B43D5" w:rsidRDefault="006B43D5" w:rsidP="007611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Количество предостережений о недопустимости нарушения обязательных требований, за отчетный период</w:t>
      </w:r>
      <w:r w:rsidR="00AA3500">
        <w:rPr>
          <w:rFonts w:ascii="Times New Roman" w:hAnsi="Times New Roman" w:cs="Times New Roman"/>
          <w:sz w:val="28"/>
          <w:szCs w:val="28"/>
        </w:rPr>
        <w:t>.</w:t>
      </w:r>
    </w:p>
    <w:p w:rsidR="006B43D5" w:rsidRDefault="006B43D5" w:rsidP="007611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Количество контрольных мероприятий, по результатам которых выявлены нарушения обязательных требований, за отчетный период</w:t>
      </w:r>
      <w:r w:rsidR="00AA3500">
        <w:rPr>
          <w:rFonts w:ascii="Times New Roman" w:hAnsi="Times New Roman" w:cs="Times New Roman"/>
          <w:sz w:val="28"/>
          <w:szCs w:val="28"/>
        </w:rPr>
        <w:t>.</w:t>
      </w:r>
    </w:p>
    <w:p w:rsidR="006B43D5" w:rsidRDefault="006B43D5" w:rsidP="007611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Количество контрольных мероприятий, по итогам которых возбуждены дела об административных правонарушениях, за отчетный период</w:t>
      </w:r>
      <w:r w:rsidR="00AA3500">
        <w:rPr>
          <w:rFonts w:ascii="Times New Roman" w:hAnsi="Times New Roman" w:cs="Times New Roman"/>
          <w:sz w:val="28"/>
          <w:szCs w:val="28"/>
        </w:rPr>
        <w:t>.</w:t>
      </w:r>
    </w:p>
    <w:p w:rsidR="006B43D5" w:rsidRDefault="006B43D5" w:rsidP="007611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 Сумма административных штрафов, наложенных по результатам контрольных мероприятий, за отчетный период</w:t>
      </w:r>
      <w:r w:rsidR="00AA3500">
        <w:rPr>
          <w:rFonts w:ascii="Times New Roman" w:hAnsi="Times New Roman" w:cs="Times New Roman"/>
          <w:sz w:val="28"/>
          <w:szCs w:val="28"/>
        </w:rPr>
        <w:t>.</w:t>
      </w:r>
    </w:p>
    <w:p w:rsidR="006B43D5" w:rsidRDefault="006B43D5" w:rsidP="007611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Количество направляемых в органы прокуратуры заявлений </w:t>
      </w:r>
      <w:r w:rsidR="0076118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о согласовании проведения контрольных мероприятий, за отчетный период</w:t>
      </w:r>
      <w:r w:rsidR="00AA3500">
        <w:rPr>
          <w:rFonts w:ascii="Times New Roman" w:hAnsi="Times New Roman" w:cs="Times New Roman"/>
          <w:sz w:val="28"/>
          <w:szCs w:val="28"/>
        </w:rPr>
        <w:t>.</w:t>
      </w:r>
    </w:p>
    <w:p w:rsidR="006B43D5" w:rsidRDefault="006B43D5" w:rsidP="007611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 Количество направляемых в органы прокуратуры заявлений</w:t>
      </w:r>
      <w:r w:rsidRPr="00CA2A4F">
        <w:rPr>
          <w:rFonts w:ascii="Times New Roman" w:hAnsi="Times New Roman" w:cs="Times New Roman"/>
          <w:sz w:val="28"/>
          <w:szCs w:val="28"/>
        </w:rPr>
        <w:t xml:space="preserve"> </w:t>
      </w:r>
      <w:r w:rsidR="0076118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о согласовании проведения контрольных мероприятий, по которым органами прокуратуры отказано в согласовании, за отчетный период</w:t>
      </w:r>
      <w:r w:rsidR="00AA3500">
        <w:rPr>
          <w:rFonts w:ascii="Times New Roman" w:hAnsi="Times New Roman" w:cs="Times New Roman"/>
          <w:sz w:val="28"/>
          <w:szCs w:val="28"/>
        </w:rPr>
        <w:t>.</w:t>
      </w:r>
    </w:p>
    <w:p w:rsidR="006B43D5" w:rsidRDefault="006B43D5" w:rsidP="007611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14. Общее количество учтенных объектов контроля на конец отчетного периода</w:t>
      </w:r>
      <w:r w:rsidR="00AA3500">
        <w:rPr>
          <w:rFonts w:ascii="Times New Roman" w:hAnsi="Times New Roman" w:cs="Times New Roman"/>
          <w:sz w:val="28"/>
          <w:szCs w:val="28"/>
        </w:rPr>
        <w:t>.</w:t>
      </w:r>
    </w:p>
    <w:p w:rsidR="006B43D5" w:rsidRDefault="006B43D5" w:rsidP="007611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15. Количество учтенных контролируемых лиц, на конец отчетного периода</w:t>
      </w:r>
      <w:r w:rsidR="00AA3500">
        <w:rPr>
          <w:rFonts w:ascii="Times New Roman" w:hAnsi="Times New Roman" w:cs="Times New Roman"/>
          <w:sz w:val="28"/>
          <w:szCs w:val="28"/>
        </w:rPr>
        <w:t>.</w:t>
      </w:r>
    </w:p>
    <w:p w:rsidR="006B43D5" w:rsidRDefault="006B43D5" w:rsidP="007611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16. Количество учтенных контролируемых лиц, в отношении которых проведены контрольные мероприятия, за отчетный период</w:t>
      </w:r>
      <w:r w:rsidR="00AA3500">
        <w:rPr>
          <w:rFonts w:ascii="Times New Roman" w:hAnsi="Times New Roman" w:cs="Times New Roman"/>
          <w:sz w:val="28"/>
          <w:szCs w:val="28"/>
        </w:rPr>
        <w:t>.</w:t>
      </w:r>
    </w:p>
    <w:p w:rsidR="006B43D5" w:rsidRDefault="006B43D5" w:rsidP="007611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17.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за отчетный период</w:t>
      </w:r>
      <w:r w:rsidR="00AA3500">
        <w:rPr>
          <w:rFonts w:ascii="Times New Roman" w:hAnsi="Times New Roman" w:cs="Times New Roman"/>
          <w:sz w:val="28"/>
          <w:szCs w:val="28"/>
        </w:rPr>
        <w:t>.</w:t>
      </w:r>
    </w:p>
    <w:p w:rsidR="006B43D5" w:rsidRDefault="006B43D5" w:rsidP="007611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18.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r w:rsidR="00AA3500">
        <w:rPr>
          <w:rFonts w:ascii="Times New Roman" w:hAnsi="Times New Roman" w:cs="Times New Roman"/>
          <w:sz w:val="28"/>
          <w:szCs w:val="28"/>
        </w:rPr>
        <w:t>.</w:t>
      </w:r>
    </w:p>
    <w:p w:rsidR="006B43D5" w:rsidRDefault="006B43D5" w:rsidP="007611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6B43D5" w:rsidRDefault="006B43D5" w:rsidP="00761189">
      <w:pPr>
        <w:spacing w:after="0" w:line="276" w:lineRule="auto"/>
      </w:pPr>
    </w:p>
    <w:p w:rsidR="00DE77D0" w:rsidRDefault="00DE77D0" w:rsidP="00761189">
      <w:pPr>
        <w:spacing w:after="0" w:line="276" w:lineRule="auto"/>
      </w:pPr>
    </w:p>
    <w:sectPr w:rsidR="00DE77D0" w:rsidSect="00AC70B9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7A" w:rsidRDefault="0078277A" w:rsidP="00AC70B9">
      <w:pPr>
        <w:spacing w:after="0" w:line="240" w:lineRule="auto"/>
      </w:pPr>
      <w:r>
        <w:separator/>
      </w:r>
    </w:p>
  </w:endnote>
  <w:endnote w:type="continuationSeparator" w:id="0">
    <w:p w:rsidR="0078277A" w:rsidRDefault="0078277A" w:rsidP="00AC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7A" w:rsidRDefault="0078277A" w:rsidP="00AC70B9">
      <w:pPr>
        <w:spacing w:after="0" w:line="240" w:lineRule="auto"/>
      </w:pPr>
      <w:r>
        <w:separator/>
      </w:r>
    </w:p>
  </w:footnote>
  <w:footnote w:type="continuationSeparator" w:id="0">
    <w:p w:rsidR="0078277A" w:rsidRDefault="0078277A" w:rsidP="00AC7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38752"/>
      <w:docPartObj>
        <w:docPartGallery w:val="Page Numbers (Top of Page)"/>
        <w:docPartUnique/>
      </w:docPartObj>
    </w:sdtPr>
    <w:sdtEndPr/>
    <w:sdtContent>
      <w:p w:rsidR="00AC70B9" w:rsidRDefault="00AC70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657">
          <w:rPr>
            <w:noProof/>
          </w:rPr>
          <w:t>4</w:t>
        </w:r>
        <w:r>
          <w:fldChar w:fldCharType="end"/>
        </w:r>
      </w:p>
    </w:sdtContent>
  </w:sdt>
  <w:p w:rsidR="00AC70B9" w:rsidRDefault="00AC70B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D5"/>
    <w:rsid w:val="00226B76"/>
    <w:rsid w:val="00366072"/>
    <w:rsid w:val="005C2174"/>
    <w:rsid w:val="00646B79"/>
    <w:rsid w:val="006B43D5"/>
    <w:rsid w:val="006C7E6A"/>
    <w:rsid w:val="00761189"/>
    <w:rsid w:val="007643A2"/>
    <w:rsid w:val="0078277A"/>
    <w:rsid w:val="007B40E0"/>
    <w:rsid w:val="007C5132"/>
    <w:rsid w:val="008229E5"/>
    <w:rsid w:val="00861FDB"/>
    <w:rsid w:val="008D3EAC"/>
    <w:rsid w:val="00942900"/>
    <w:rsid w:val="009B1193"/>
    <w:rsid w:val="009E6EB8"/>
    <w:rsid w:val="00A251DD"/>
    <w:rsid w:val="00AA3500"/>
    <w:rsid w:val="00AC70B9"/>
    <w:rsid w:val="00BB2601"/>
    <w:rsid w:val="00BE5718"/>
    <w:rsid w:val="00C16316"/>
    <w:rsid w:val="00CC7657"/>
    <w:rsid w:val="00D236A6"/>
    <w:rsid w:val="00DE77D0"/>
    <w:rsid w:val="00E24956"/>
    <w:rsid w:val="00E7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2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217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70B9"/>
  </w:style>
  <w:style w:type="paragraph" w:styleId="a8">
    <w:name w:val="footer"/>
    <w:basedOn w:val="a"/>
    <w:link w:val="a9"/>
    <w:uiPriority w:val="99"/>
    <w:unhideWhenUsed/>
    <w:rsid w:val="00AC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7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2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217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70B9"/>
  </w:style>
  <w:style w:type="paragraph" w:styleId="a8">
    <w:name w:val="footer"/>
    <w:basedOn w:val="a"/>
    <w:link w:val="a9"/>
    <w:uiPriority w:val="99"/>
    <w:unhideWhenUsed/>
    <w:rsid w:val="00AC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7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Владимир Владимирович</dc:creator>
  <cp:lastModifiedBy>Наталья Ю. Трефилова</cp:lastModifiedBy>
  <cp:revision>14</cp:revision>
  <cp:lastPrinted>2021-12-23T04:54:00Z</cp:lastPrinted>
  <dcterms:created xsi:type="dcterms:W3CDTF">2021-12-20T05:25:00Z</dcterms:created>
  <dcterms:modified xsi:type="dcterms:W3CDTF">2021-12-24T10:22:00Z</dcterms:modified>
</cp:coreProperties>
</file>