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52" w:rsidRPr="00576052" w:rsidRDefault="00576052" w:rsidP="0057605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noProof/>
          <w:sz w:val="28"/>
          <w:szCs w:val="28"/>
        </w:rPr>
        <w:drawing>
          <wp:inline distT="0" distB="0" distL="0" distR="0" wp14:anchorId="7F76721C" wp14:editId="7E049255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4E7F7BBF-899A-46E4-92F7-2F47689539B0}\ResourceMap\{AD011CAD-1185-4069-84F1-4B074E9F37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4E7F7BBF-899A-46E4-92F7-2F47689539B0}\ResourceMap\{AD011CAD-1185-4069-84F1-4B074E9F3715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52" w:rsidRPr="00576052" w:rsidRDefault="00576052" w:rsidP="00576052">
      <w:pPr>
        <w:keepNext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b/>
          <w:bCs/>
          <w:sz w:val="28"/>
          <w:szCs w:val="28"/>
          <w:lang w:eastAsia="en-US"/>
        </w:rPr>
        <w:t>Городской округ Ханты-Мансийск</w:t>
      </w:r>
    </w:p>
    <w:p w:rsidR="00576052" w:rsidRPr="00576052" w:rsidRDefault="00576052" w:rsidP="00576052">
      <w:pPr>
        <w:keepNext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b/>
          <w:bCs/>
          <w:sz w:val="28"/>
          <w:szCs w:val="28"/>
          <w:lang w:eastAsia="en-US"/>
        </w:rPr>
        <w:t>Ханты-Мансийского автономного округа – Югры</w:t>
      </w:r>
    </w:p>
    <w:p w:rsidR="00576052" w:rsidRPr="00576052" w:rsidRDefault="00576052" w:rsidP="0057605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b/>
          <w:bCs/>
          <w:lang w:eastAsia="en-US"/>
        </w:rPr>
        <w:t> </w:t>
      </w:r>
    </w:p>
    <w:p w:rsidR="00576052" w:rsidRPr="00576052" w:rsidRDefault="00576052" w:rsidP="0057605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b/>
          <w:bCs/>
          <w:sz w:val="28"/>
          <w:szCs w:val="28"/>
          <w:lang w:eastAsia="en-US"/>
        </w:rPr>
        <w:t>ДУМА ГОРОДА ХАНТЫ-МАНСИЙСКА</w:t>
      </w:r>
    </w:p>
    <w:p w:rsidR="00576052" w:rsidRPr="00576052" w:rsidRDefault="00576052" w:rsidP="0057605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sz w:val="28"/>
          <w:szCs w:val="28"/>
          <w:lang w:eastAsia="en-US"/>
        </w:rPr>
        <w:t> </w:t>
      </w:r>
    </w:p>
    <w:p w:rsidR="00576052" w:rsidRPr="00576052" w:rsidRDefault="00576052" w:rsidP="0057605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576052" w:rsidRPr="00576052" w:rsidRDefault="00576052" w:rsidP="0057605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sz w:val="28"/>
          <w:szCs w:val="28"/>
          <w:lang w:eastAsia="en-US"/>
        </w:rPr>
        <w:t> </w:t>
      </w:r>
    </w:p>
    <w:p w:rsidR="00576052" w:rsidRPr="00576052" w:rsidRDefault="00576052" w:rsidP="0057605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b/>
          <w:bCs/>
          <w:sz w:val="28"/>
          <w:szCs w:val="28"/>
          <w:lang w:eastAsia="en-US"/>
        </w:rPr>
        <w:t xml:space="preserve">№ </w:t>
      </w:r>
      <w:r w:rsidR="00B1553D">
        <w:rPr>
          <w:rFonts w:eastAsia="Calibri"/>
          <w:b/>
          <w:bCs/>
          <w:sz w:val="28"/>
          <w:szCs w:val="28"/>
          <w:lang w:eastAsia="en-US"/>
        </w:rPr>
        <w:t>148</w:t>
      </w:r>
      <w:r w:rsidRPr="00576052">
        <w:rPr>
          <w:rFonts w:eastAsia="Calibri"/>
          <w:b/>
          <w:bCs/>
          <w:sz w:val="28"/>
          <w:szCs w:val="28"/>
          <w:lang w:eastAsia="en-US"/>
        </w:rPr>
        <w:t>-</w:t>
      </w:r>
      <w:r w:rsidRPr="00576052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Pr="00576052">
        <w:rPr>
          <w:rFonts w:eastAsia="Calibri"/>
          <w:b/>
          <w:bCs/>
          <w:sz w:val="28"/>
          <w:szCs w:val="28"/>
          <w:lang w:eastAsia="en-US"/>
        </w:rPr>
        <w:t xml:space="preserve"> РД</w:t>
      </w:r>
    </w:p>
    <w:p w:rsidR="00576052" w:rsidRPr="00576052" w:rsidRDefault="00576052" w:rsidP="0057605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b/>
          <w:bCs/>
          <w:sz w:val="28"/>
          <w:szCs w:val="28"/>
          <w:lang w:eastAsia="en-US"/>
        </w:rPr>
        <w:t> </w:t>
      </w:r>
    </w:p>
    <w:p w:rsidR="00576052" w:rsidRPr="00576052" w:rsidRDefault="00576052" w:rsidP="00576052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sz w:val="28"/>
          <w:szCs w:val="28"/>
          <w:lang w:eastAsia="en-US"/>
        </w:rPr>
        <w:t xml:space="preserve">                                                                            </w:t>
      </w:r>
      <w:r w:rsidRPr="00576052">
        <w:rPr>
          <w:rFonts w:eastAsia="Calibri"/>
          <w:i/>
          <w:iCs/>
          <w:sz w:val="28"/>
          <w:szCs w:val="28"/>
          <w:lang w:eastAsia="en-US"/>
        </w:rPr>
        <w:t>Принято</w:t>
      </w:r>
    </w:p>
    <w:p w:rsidR="00576052" w:rsidRPr="00576052" w:rsidRDefault="00576052" w:rsidP="00576052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76052">
        <w:rPr>
          <w:rFonts w:eastAsia="Calibri"/>
          <w:i/>
          <w:iCs/>
          <w:sz w:val="28"/>
          <w:szCs w:val="28"/>
          <w:lang w:eastAsia="en-US"/>
        </w:rPr>
        <w:t>                                                         </w:t>
      </w:r>
      <w:r w:rsidR="0007242F">
        <w:rPr>
          <w:rFonts w:eastAsia="Calibri"/>
          <w:i/>
          <w:iCs/>
          <w:sz w:val="28"/>
          <w:szCs w:val="28"/>
          <w:lang w:eastAsia="en-US"/>
        </w:rPr>
        <w:t xml:space="preserve">                              22 </w:t>
      </w:r>
      <w:r>
        <w:rPr>
          <w:rFonts w:eastAsia="Calibri"/>
          <w:i/>
          <w:iCs/>
          <w:sz w:val="28"/>
          <w:szCs w:val="28"/>
          <w:lang w:eastAsia="en-US"/>
        </w:rPr>
        <w:t>февраля</w:t>
      </w:r>
      <w:r w:rsidRPr="00576052">
        <w:rPr>
          <w:rFonts w:eastAsia="Calibri"/>
          <w:i/>
          <w:iCs/>
          <w:sz w:val="28"/>
          <w:szCs w:val="28"/>
          <w:lang w:eastAsia="en-US"/>
        </w:rPr>
        <w:t xml:space="preserve"> 202</w:t>
      </w:r>
      <w:r>
        <w:rPr>
          <w:rFonts w:eastAsia="Calibri"/>
          <w:i/>
          <w:iCs/>
          <w:sz w:val="28"/>
          <w:szCs w:val="28"/>
          <w:lang w:eastAsia="en-US"/>
        </w:rPr>
        <w:t>3</w:t>
      </w:r>
      <w:r w:rsidRPr="00576052">
        <w:rPr>
          <w:rFonts w:eastAsia="Calibri"/>
          <w:i/>
          <w:iCs/>
          <w:sz w:val="28"/>
          <w:szCs w:val="28"/>
          <w:lang w:eastAsia="en-US"/>
        </w:rPr>
        <w:t xml:space="preserve"> года</w:t>
      </w:r>
    </w:p>
    <w:p w:rsidR="00BE54DD" w:rsidRPr="0067667B" w:rsidRDefault="00BE54DD" w:rsidP="00BE54DD">
      <w:pPr>
        <w:pStyle w:val="2"/>
        <w:spacing w:line="276" w:lineRule="auto"/>
        <w:outlineLvl w:val="0"/>
        <w:rPr>
          <w:b w:val="0"/>
          <w:i w:val="0"/>
          <w:snapToGrid w:val="0"/>
          <w:sz w:val="28"/>
          <w:szCs w:val="28"/>
        </w:rPr>
      </w:pPr>
    </w:p>
    <w:p w:rsidR="00A7632B" w:rsidRPr="0067667B" w:rsidRDefault="00516052" w:rsidP="00576052">
      <w:pPr>
        <w:pStyle w:val="2"/>
        <w:spacing w:line="276" w:lineRule="auto"/>
        <w:ind w:right="4251"/>
        <w:outlineLvl w:val="0"/>
        <w:rPr>
          <w:b w:val="0"/>
          <w:i w:val="0"/>
          <w:snapToGrid w:val="0"/>
          <w:sz w:val="28"/>
          <w:szCs w:val="28"/>
        </w:rPr>
      </w:pPr>
      <w:r w:rsidRPr="0067667B">
        <w:rPr>
          <w:b w:val="0"/>
          <w:i w:val="0"/>
          <w:snapToGrid w:val="0"/>
          <w:sz w:val="28"/>
          <w:szCs w:val="28"/>
        </w:rPr>
        <w:t xml:space="preserve">О внесении изменений в </w:t>
      </w:r>
      <w:r w:rsidR="00976F69">
        <w:rPr>
          <w:b w:val="0"/>
          <w:i w:val="0"/>
          <w:snapToGrid w:val="0"/>
          <w:sz w:val="28"/>
          <w:szCs w:val="28"/>
        </w:rPr>
        <w:t>Р</w:t>
      </w:r>
      <w:r w:rsidRPr="0067667B">
        <w:rPr>
          <w:b w:val="0"/>
          <w:i w:val="0"/>
          <w:snapToGrid w:val="0"/>
          <w:sz w:val="28"/>
          <w:szCs w:val="28"/>
        </w:rPr>
        <w:t>ешение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Думы</w:t>
      </w:r>
      <w:r w:rsidR="00976F69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города</w:t>
      </w:r>
      <w:r w:rsidR="00976F69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Ханты-Мансийска</w:t>
      </w:r>
      <w:r w:rsidR="004F06D6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 xml:space="preserve">от </w:t>
      </w:r>
      <w:r w:rsidR="00EB2716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="004564D2" w:rsidRPr="0067667B">
        <w:rPr>
          <w:b w:val="0"/>
          <w:i w:val="0"/>
          <w:snapToGrid w:val="0"/>
          <w:sz w:val="28"/>
          <w:szCs w:val="28"/>
        </w:rPr>
        <w:t xml:space="preserve"> декабря</w:t>
      </w:r>
      <w:r w:rsidR="00576052">
        <w:rPr>
          <w:b w:val="0"/>
          <w:i w:val="0"/>
          <w:snapToGrid w:val="0"/>
          <w:sz w:val="28"/>
          <w:szCs w:val="28"/>
        </w:rPr>
        <w:br/>
      </w:r>
      <w:r w:rsidR="004564D2" w:rsidRPr="0067667B">
        <w:rPr>
          <w:b w:val="0"/>
          <w:i w:val="0"/>
          <w:snapToGrid w:val="0"/>
          <w:sz w:val="28"/>
          <w:szCs w:val="28"/>
        </w:rPr>
        <w:t>20</w:t>
      </w:r>
      <w:r w:rsidR="00976F69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2</w:t>
      </w:r>
      <w:r w:rsidRPr="0067667B">
        <w:rPr>
          <w:b w:val="0"/>
          <w:i w:val="0"/>
          <w:snapToGrid w:val="0"/>
          <w:sz w:val="28"/>
          <w:szCs w:val="28"/>
        </w:rPr>
        <w:t xml:space="preserve"> года № </w:t>
      </w:r>
      <w:r w:rsidR="00C3404A">
        <w:rPr>
          <w:b w:val="0"/>
          <w:i w:val="0"/>
          <w:snapToGrid w:val="0"/>
          <w:sz w:val="28"/>
          <w:szCs w:val="28"/>
        </w:rPr>
        <w:t>127</w:t>
      </w:r>
      <w:r w:rsidR="00242C8E" w:rsidRPr="0067667B">
        <w:rPr>
          <w:b w:val="0"/>
          <w:i w:val="0"/>
          <w:snapToGrid w:val="0"/>
          <w:sz w:val="28"/>
          <w:szCs w:val="28"/>
        </w:rPr>
        <w:t>-</w:t>
      </w:r>
      <w:r w:rsidR="00242C8E" w:rsidRPr="0067667B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67667B">
        <w:rPr>
          <w:b w:val="0"/>
          <w:i w:val="0"/>
          <w:snapToGrid w:val="0"/>
          <w:sz w:val="28"/>
          <w:szCs w:val="28"/>
          <w:lang w:val="en-US"/>
        </w:rPr>
        <w:t>I</w:t>
      </w:r>
      <w:r w:rsidR="00E42F90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 w:rsidRPr="0067667B">
        <w:rPr>
          <w:b w:val="0"/>
          <w:i w:val="0"/>
          <w:snapToGrid w:val="0"/>
          <w:sz w:val="28"/>
          <w:szCs w:val="28"/>
        </w:rPr>
        <w:t xml:space="preserve"> РД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на 20</w:t>
      </w:r>
      <w:r w:rsidR="00A12EF1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Pr="0067667B">
        <w:rPr>
          <w:b w:val="0"/>
          <w:i w:val="0"/>
          <w:snapToGrid w:val="0"/>
          <w:sz w:val="28"/>
          <w:szCs w:val="28"/>
        </w:rPr>
        <w:t xml:space="preserve"> год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</w:t>
      </w:r>
      <w:r w:rsidR="009E38C0" w:rsidRPr="0067667B">
        <w:rPr>
          <w:b w:val="0"/>
          <w:i w:val="0"/>
          <w:snapToGrid w:val="0"/>
          <w:sz w:val="28"/>
          <w:szCs w:val="28"/>
        </w:rPr>
        <w:t>на п</w:t>
      </w:r>
      <w:r w:rsidR="00EB2716" w:rsidRPr="0067667B">
        <w:rPr>
          <w:b w:val="0"/>
          <w:i w:val="0"/>
          <w:snapToGrid w:val="0"/>
          <w:sz w:val="28"/>
          <w:szCs w:val="28"/>
        </w:rPr>
        <w:t>лановый период 20</w:t>
      </w:r>
      <w:r w:rsidR="00CA5538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4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5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годов</w:t>
      </w:r>
      <w:r w:rsidRPr="0067667B">
        <w:rPr>
          <w:b w:val="0"/>
          <w:i w:val="0"/>
          <w:snapToGrid w:val="0"/>
          <w:sz w:val="28"/>
          <w:szCs w:val="28"/>
        </w:rPr>
        <w:t>»</w:t>
      </w:r>
      <w:r w:rsidR="00183DF3" w:rsidRPr="0067667B">
        <w:rPr>
          <w:b w:val="0"/>
          <w:i w:val="0"/>
          <w:snapToGrid w:val="0"/>
          <w:sz w:val="28"/>
          <w:szCs w:val="28"/>
        </w:rPr>
        <w:t xml:space="preserve"> </w:t>
      </w:r>
    </w:p>
    <w:p w:rsidR="00142220" w:rsidRPr="0067667B" w:rsidRDefault="00142220" w:rsidP="00976F69">
      <w:pPr>
        <w:pStyle w:val="2"/>
        <w:spacing w:line="276" w:lineRule="auto"/>
        <w:ind w:firstLine="851"/>
        <w:rPr>
          <w:b w:val="0"/>
          <w:i w:val="0"/>
          <w:snapToGrid w:val="0"/>
          <w:sz w:val="28"/>
          <w:szCs w:val="28"/>
        </w:rPr>
      </w:pPr>
    </w:p>
    <w:p w:rsidR="004E6CFF" w:rsidRPr="0067667B" w:rsidRDefault="00516052" w:rsidP="00F25AA1">
      <w:pPr>
        <w:pStyle w:val="2"/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  <w:r w:rsidRPr="0067667B"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Pr="0067667B">
        <w:rPr>
          <w:b w:val="0"/>
          <w:i w:val="0"/>
          <w:snapToGrid w:val="0"/>
          <w:sz w:val="28"/>
          <w:szCs w:val="28"/>
        </w:rPr>
        <w:t xml:space="preserve">от 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Pr="0067667B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976F69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2</w:t>
      </w:r>
      <w:r w:rsidRPr="0067667B">
        <w:rPr>
          <w:b w:val="0"/>
          <w:i w:val="0"/>
          <w:snapToGrid w:val="0"/>
          <w:sz w:val="28"/>
          <w:szCs w:val="28"/>
        </w:rPr>
        <w:t xml:space="preserve"> года №</w:t>
      </w:r>
      <w:r w:rsidR="00EF5EC1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C3404A">
        <w:rPr>
          <w:b w:val="0"/>
          <w:i w:val="0"/>
          <w:snapToGrid w:val="0"/>
          <w:sz w:val="28"/>
          <w:szCs w:val="28"/>
        </w:rPr>
        <w:t>127</w:t>
      </w:r>
      <w:r w:rsidR="00A51935" w:rsidRPr="0067667B">
        <w:rPr>
          <w:b w:val="0"/>
          <w:i w:val="0"/>
          <w:snapToGrid w:val="0"/>
          <w:sz w:val="28"/>
          <w:szCs w:val="28"/>
        </w:rPr>
        <w:t>-</w:t>
      </w:r>
      <w:r w:rsidR="00E05D90" w:rsidRPr="0067667B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67667B">
        <w:rPr>
          <w:b w:val="0"/>
          <w:i w:val="0"/>
          <w:snapToGrid w:val="0"/>
          <w:sz w:val="28"/>
          <w:szCs w:val="28"/>
          <w:lang w:val="en-US"/>
        </w:rPr>
        <w:t>I</w:t>
      </w:r>
      <w:r w:rsidR="00E42F90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67667B">
        <w:rPr>
          <w:b w:val="0"/>
          <w:i w:val="0"/>
          <w:snapToGrid w:val="0"/>
          <w:sz w:val="28"/>
          <w:szCs w:val="28"/>
        </w:rPr>
        <w:t>РД</w:t>
      </w:r>
      <w:r w:rsidRPr="0067667B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 </w:t>
      </w:r>
      <w:r w:rsidR="0007242F" w:rsidRPr="0007242F">
        <w:rPr>
          <w:b w:val="0"/>
          <w:i w:val="0"/>
          <w:snapToGrid w:val="0"/>
          <w:sz w:val="28"/>
          <w:szCs w:val="28"/>
        </w:rPr>
        <w:t xml:space="preserve">                  </w:t>
      </w:r>
      <w:r w:rsidRPr="0067667B">
        <w:rPr>
          <w:b w:val="0"/>
          <w:i w:val="0"/>
          <w:snapToGrid w:val="0"/>
          <w:sz w:val="28"/>
          <w:szCs w:val="28"/>
        </w:rPr>
        <w:t>на 20</w:t>
      </w:r>
      <w:r w:rsidR="00C12919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="00C12919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год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</w:t>
      </w:r>
      <w:r w:rsidR="009E38C0" w:rsidRPr="0067667B">
        <w:rPr>
          <w:b w:val="0"/>
          <w:i w:val="0"/>
          <w:snapToGrid w:val="0"/>
          <w:sz w:val="28"/>
          <w:szCs w:val="28"/>
        </w:rPr>
        <w:t xml:space="preserve">на </w:t>
      </w:r>
      <w:r w:rsidR="00EB2716" w:rsidRPr="0067667B">
        <w:rPr>
          <w:b w:val="0"/>
          <w:i w:val="0"/>
          <w:snapToGrid w:val="0"/>
          <w:sz w:val="28"/>
          <w:szCs w:val="28"/>
        </w:rPr>
        <w:t>плановый период 20</w:t>
      </w:r>
      <w:r w:rsidR="00CA5538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4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5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годов</w:t>
      </w:r>
      <w:r w:rsidRPr="0067667B">
        <w:rPr>
          <w:b w:val="0"/>
          <w:i w:val="0"/>
          <w:snapToGrid w:val="0"/>
          <w:sz w:val="28"/>
          <w:szCs w:val="28"/>
        </w:rPr>
        <w:t>»</w:t>
      </w:r>
      <w:r w:rsidRPr="0067667B">
        <w:rPr>
          <w:b w:val="0"/>
          <w:i w:val="0"/>
          <w:sz w:val="28"/>
          <w:szCs w:val="28"/>
        </w:rPr>
        <w:t xml:space="preserve">, </w:t>
      </w:r>
      <w:r w:rsidRPr="0067667B">
        <w:rPr>
          <w:b w:val="0"/>
          <w:bCs/>
          <w:i w:val="0"/>
          <w:snapToGrid w:val="0"/>
          <w:sz w:val="28"/>
          <w:szCs w:val="28"/>
        </w:rPr>
        <w:t>руководствуясь частью</w:t>
      </w:r>
      <w:r w:rsidR="00576052">
        <w:rPr>
          <w:b w:val="0"/>
          <w:bCs/>
          <w:i w:val="0"/>
          <w:snapToGrid w:val="0"/>
          <w:sz w:val="28"/>
          <w:szCs w:val="28"/>
        </w:rPr>
        <w:br/>
      </w:r>
      <w:r w:rsidRPr="0067667B">
        <w:rPr>
          <w:b w:val="0"/>
          <w:bCs/>
          <w:i w:val="0"/>
          <w:snapToGrid w:val="0"/>
          <w:sz w:val="28"/>
          <w:szCs w:val="28"/>
        </w:rPr>
        <w:t>1 статьи 69 Устава города</w:t>
      </w:r>
      <w:r w:rsidR="00EF355B" w:rsidRPr="0067667B">
        <w:rPr>
          <w:b w:val="0"/>
          <w:bCs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bCs/>
          <w:i w:val="0"/>
          <w:snapToGrid w:val="0"/>
          <w:sz w:val="28"/>
          <w:szCs w:val="28"/>
        </w:rPr>
        <w:t>Ханты-Мансийска,</w:t>
      </w:r>
      <w:r w:rsidR="007466B2" w:rsidRPr="0067667B">
        <w:rPr>
          <w:b w:val="0"/>
          <w:bCs/>
          <w:i w:val="0"/>
          <w:snapToGrid w:val="0"/>
          <w:sz w:val="28"/>
          <w:szCs w:val="28"/>
        </w:rPr>
        <w:t xml:space="preserve"> </w:t>
      </w:r>
    </w:p>
    <w:p w:rsidR="00A726CA" w:rsidRPr="0067667B" w:rsidRDefault="00A726CA" w:rsidP="00F25AA1">
      <w:pPr>
        <w:pStyle w:val="2"/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</w:p>
    <w:p w:rsidR="00AE1645" w:rsidRPr="0067667B" w:rsidRDefault="003B2050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  <w:r w:rsidRPr="0067667B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Pr="0067667B" w:rsidRDefault="00A7632B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</w:p>
    <w:p w:rsidR="003B2050" w:rsidRDefault="003B2050" w:rsidP="007207C0">
      <w:pPr>
        <w:pStyle w:val="2"/>
        <w:numPr>
          <w:ilvl w:val="0"/>
          <w:numId w:val="1"/>
        </w:numPr>
        <w:tabs>
          <w:tab w:val="left" w:pos="142"/>
        </w:tabs>
        <w:spacing w:line="276" w:lineRule="auto"/>
        <w:ind w:left="0" w:firstLine="851"/>
        <w:rPr>
          <w:b w:val="0"/>
          <w:bCs/>
          <w:i w:val="0"/>
          <w:snapToGrid w:val="0"/>
          <w:sz w:val="28"/>
          <w:szCs w:val="28"/>
        </w:rPr>
      </w:pPr>
      <w:r w:rsidRPr="0067667B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67667B">
        <w:rPr>
          <w:b w:val="0"/>
          <w:i w:val="0"/>
          <w:snapToGrid w:val="0"/>
          <w:sz w:val="28"/>
          <w:szCs w:val="28"/>
        </w:rPr>
        <w:t>от 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декабря</w:t>
      </w:r>
      <w:r w:rsidR="00576052">
        <w:rPr>
          <w:b w:val="0"/>
          <w:i w:val="0"/>
          <w:snapToGrid w:val="0"/>
          <w:sz w:val="28"/>
          <w:szCs w:val="28"/>
        </w:rPr>
        <w:br/>
      </w:r>
      <w:r w:rsidR="00CA5538" w:rsidRPr="0067667B">
        <w:rPr>
          <w:b w:val="0"/>
          <w:i w:val="0"/>
          <w:snapToGrid w:val="0"/>
          <w:sz w:val="28"/>
          <w:szCs w:val="28"/>
        </w:rPr>
        <w:t>20</w:t>
      </w:r>
      <w:r w:rsidR="00976F69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2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года № </w:t>
      </w:r>
      <w:r w:rsidR="00C3404A">
        <w:rPr>
          <w:b w:val="0"/>
          <w:i w:val="0"/>
          <w:snapToGrid w:val="0"/>
          <w:sz w:val="28"/>
          <w:szCs w:val="28"/>
        </w:rPr>
        <w:t>1</w:t>
      </w:r>
      <w:r w:rsidR="00E42F90" w:rsidRPr="00E42F90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7</w:t>
      </w:r>
      <w:r w:rsidR="00CA5538" w:rsidRPr="0067667B">
        <w:rPr>
          <w:b w:val="0"/>
          <w:i w:val="0"/>
          <w:snapToGrid w:val="0"/>
          <w:sz w:val="28"/>
          <w:szCs w:val="28"/>
        </w:rPr>
        <w:t>-</w:t>
      </w:r>
      <w:r w:rsidR="00CA5538" w:rsidRPr="0067667B">
        <w:rPr>
          <w:b w:val="0"/>
          <w:i w:val="0"/>
          <w:snapToGrid w:val="0"/>
          <w:sz w:val="28"/>
          <w:szCs w:val="28"/>
          <w:lang w:val="en-US"/>
        </w:rPr>
        <w:t>VI</w:t>
      </w:r>
      <w:r w:rsidR="00E42F90">
        <w:rPr>
          <w:b w:val="0"/>
          <w:i w:val="0"/>
          <w:snapToGrid w:val="0"/>
          <w:sz w:val="28"/>
          <w:szCs w:val="28"/>
          <w:lang w:val="en-US"/>
        </w:rPr>
        <w:t>I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РД «О бюджете города Ханты-Мансийска на 20</w:t>
      </w:r>
      <w:r w:rsidR="00792008" w:rsidRPr="0067667B">
        <w:rPr>
          <w:b w:val="0"/>
          <w:i w:val="0"/>
          <w:snapToGrid w:val="0"/>
          <w:sz w:val="28"/>
          <w:szCs w:val="28"/>
        </w:rPr>
        <w:t>2</w:t>
      </w:r>
      <w:r w:rsidR="00C3404A">
        <w:rPr>
          <w:b w:val="0"/>
          <w:i w:val="0"/>
          <w:snapToGrid w:val="0"/>
          <w:sz w:val="28"/>
          <w:szCs w:val="28"/>
        </w:rPr>
        <w:t>3</w:t>
      </w:r>
      <w:r w:rsidR="00792008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год </w:t>
      </w:r>
      <w:r w:rsidR="00EB2281">
        <w:rPr>
          <w:b w:val="0"/>
          <w:i w:val="0"/>
          <w:snapToGrid w:val="0"/>
          <w:sz w:val="28"/>
          <w:szCs w:val="28"/>
        </w:rPr>
        <w:t xml:space="preserve">                 </w:t>
      </w:r>
      <w:r w:rsidR="00CA5538" w:rsidRPr="0067667B">
        <w:rPr>
          <w:b w:val="0"/>
          <w:i w:val="0"/>
          <w:snapToGrid w:val="0"/>
          <w:sz w:val="28"/>
          <w:szCs w:val="28"/>
        </w:rPr>
        <w:t>и на плановый период 202</w:t>
      </w:r>
      <w:r w:rsidR="00C3404A">
        <w:rPr>
          <w:b w:val="0"/>
          <w:i w:val="0"/>
          <w:snapToGrid w:val="0"/>
          <w:sz w:val="28"/>
          <w:szCs w:val="28"/>
        </w:rPr>
        <w:t>4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и 202</w:t>
      </w:r>
      <w:r w:rsidR="00C3404A">
        <w:rPr>
          <w:b w:val="0"/>
          <w:i w:val="0"/>
          <w:snapToGrid w:val="0"/>
          <w:sz w:val="28"/>
          <w:szCs w:val="28"/>
        </w:rPr>
        <w:t>5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годов»</w:t>
      </w:r>
      <w:r w:rsidR="00713C68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FD47E0" w:rsidRPr="0067667B" w:rsidRDefault="00C3404A" w:rsidP="007207C0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4 статьи</w:t>
      </w:r>
      <w:r w:rsidR="00FD47E0" w:rsidRPr="0067667B">
        <w:rPr>
          <w:sz w:val="28"/>
          <w:szCs w:val="28"/>
        </w:rPr>
        <w:t xml:space="preserve"> 1 изложить в следующей редакции:</w:t>
      </w:r>
    </w:p>
    <w:p w:rsidR="00FD47E0" w:rsidRPr="00F10984" w:rsidRDefault="00C3404A" w:rsidP="00F10984">
      <w:pPr>
        <w:tabs>
          <w:tab w:val="left" w:pos="142"/>
          <w:tab w:val="left" w:pos="709"/>
        </w:tabs>
        <w:spacing w:line="276" w:lineRule="auto"/>
        <w:jc w:val="both"/>
        <w:rPr>
          <w:sz w:val="28"/>
          <w:szCs w:val="28"/>
        </w:rPr>
      </w:pPr>
      <w:r w:rsidRPr="00F10984">
        <w:rPr>
          <w:bCs/>
          <w:snapToGrid w:val="0"/>
          <w:sz w:val="28"/>
          <w:szCs w:val="28"/>
          <w:lang w:eastAsia="x-none"/>
        </w:rPr>
        <w:t xml:space="preserve">«4) верхний предел муниципального внутреннего долга города                           Ханты-Мансийска на 1 января 2024 года в сумме </w:t>
      </w:r>
      <w:r w:rsidR="004325D9" w:rsidRPr="00F10984">
        <w:rPr>
          <w:bCs/>
          <w:snapToGrid w:val="0"/>
          <w:sz w:val="28"/>
          <w:szCs w:val="28"/>
          <w:lang w:eastAsia="x-none"/>
        </w:rPr>
        <w:t>39</w:t>
      </w:r>
      <w:r w:rsidRPr="00F10984">
        <w:rPr>
          <w:bCs/>
          <w:snapToGrid w:val="0"/>
          <w:sz w:val="28"/>
          <w:szCs w:val="28"/>
          <w:lang w:eastAsia="x-none"/>
        </w:rPr>
        <w:t> </w:t>
      </w:r>
      <w:r w:rsidR="004325D9" w:rsidRPr="00F10984">
        <w:rPr>
          <w:bCs/>
          <w:snapToGrid w:val="0"/>
          <w:sz w:val="28"/>
          <w:szCs w:val="28"/>
          <w:lang w:eastAsia="x-none"/>
        </w:rPr>
        <w:t>4</w:t>
      </w:r>
      <w:r w:rsidRPr="00F10984">
        <w:rPr>
          <w:bCs/>
          <w:snapToGrid w:val="0"/>
          <w:sz w:val="28"/>
          <w:szCs w:val="28"/>
          <w:lang w:eastAsia="x-none"/>
        </w:rPr>
        <w:t>00 000,00 рублей, в том числе предельный объем обязательств по муниципальным гарантиям города Ханты-Мансийска в сумме 0,00 рублей</w:t>
      </w:r>
      <w:r w:rsidR="00FD47E0" w:rsidRPr="00F10984">
        <w:rPr>
          <w:sz w:val="28"/>
          <w:szCs w:val="28"/>
        </w:rPr>
        <w:t>.</w:t>
      </w:r>
      <w:r w:rsidR="00975A04" w:rsidRPr="00F10984">
        <w:rPr>
          <w:sz w:val="28"/>
          <w:szCs w:val="28"/>
        </w:rPr>
        <w:t>»</w:t>
      </w:r>
      <w:r w:rsidRPr="00F10984">
        <w:rPr>
          <w:sz w:val="28"/>
          <w:szCs w:val="28"/>
        </w:rPr>
        <w:t>;</w:t>
      </w:r>
    </w:p>
    <w:p w:rsidR="00014A4E" w:rsidRPr="0007242F" w:rsidRDefault="00014A4E" w:rsidP="007207C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014A4E">
        <w:rPr>
          <w:sz w:val="28"/>
          <w:szCs w:val="28"/>
        </w:rPr>
        <w:t>1.</w:t>
      </w:r>
      <w:r w:rsidR="00C3404A">
        <w:rPr>
          <w:sz w:val="28"/>
          <w:szCs w:val="28"/>
        </w:rPr>
        <w:t>2</w:t>
      </w:r>
      <w:r w:rsidRPr="00014A4E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11 «Источники финансирования дефицита бюджета города Ханты-Мансийска на 202</w:t>
      </w:r>
      <w:r w:rsidR="00C3404A">
        <w:rPr>
          <w:sz w:val="28"/>
          <w:szCs w:val="28"/>
        </w:rPr>
        <w:t>3</w:t>
      </w:r>
      <w:r>
        <w:rPr>
          <w:sz w:val="28"/>
          <w:szCs w:val="28"/>
        </w:rPr>
        <w:t xml:space="preserve"> год» </w:t>
      </w:r>
      <w:r w:rsidRPr="00BA59EE">
        <w:rPr>
          <w:sz w:val="28"/>
          <w:szCs w:val="28"/>
        </w:rPr>
        <w:t xml:space="preserve">изложить в редакции согласно приложению </w:t>
      </w:r>
      <w:r w:rsidR="00C3404A">
        <w:rPr>
          <w:sz w:val="28"/>
          <w:szCs w:val="28"/>
        </w:rPr>
        <w:t>1</w:t>
      </w:r>
      <w:r w:rsidR="0007242F">
        <w:rPr>
          <w:sz w:val="28"/>
          <w:szCs w:val="28"/>
        </w:rPr>
        <w:t xml:space="preserve"> к настоящему Решению;</w:t>
      </w:r>
    </w:p>
    <w:p w:rsidR="008B1936" w:rsidRPr="002E70D2" w:rsidRDefault="008B1936" w:rsidP="00EB228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2E70D2">
        <w:rPr>
          <w:sz w:val="28"/>
          <w:szCs w:val="28"/>
        </w:rPr>
        <w:lastRenderedPageBreak/>
        <w:t>1</w:t>
      </w:r>
      <w:r w:rsidR="00C3404A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AE72DC">
        <w:rPr>
          <w:sz w:val="28"/>
          <w:szCs w:val="28"/>
        </w:rPr>
        <w:t>Приложение 1</w:t>
      </w:r>
      <w:r>
        <w:rPr>
          <w:sz w:val="28"/>
          <w:szCs w:val="28"/>
        </w:rPr>
        <w:t>2</w:t>
      </w:r>
      <w:r w:rsidRPr="00AE72DC">
        <w:rPr>
          <w:sz w:val="28"/>
          <w:szCs w:val="28"/>
        </w:rPr>
        <w:t xml:space="preserve"> «Источники финансирования дефицита бюджета города Ханты-Мансийска на </w:t>
      </w:r>
      <w:r>
        <w:rPr>
          <w:sz w:val="28"/>
          <w:szCs w:val="28"/>
        </w:rPr>
        <w:t>плановый период 202</w:t>
      </w:r>
      <w:r w:rsidR="00C3404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3404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AE72DC">
        <w:rPr>
          <w:sz w:val="28"/>
          <w:szCs w:val="28"/>
        </w:rPr>
        <w:t xml:space="preserve">» изложить </w:t>
      </w:r>
      <w:r w:rsidR="00EF67F4">
        <w:rPr>
          <w:sz w:val="28"/>
          <w:szCs w:val="28"/>
        </w:rPr>
        <w:t xml:space="preserve">                   </w:t>
      </w:r>
      <w:r w:rsidRPr="00AE72DC">
        <w:rPr>
          <w:sz w:val="28"/>
          <w:szCs w:val="28"/>
        </w:rPr>
        <w:t xml:space="preserve">в редакции согласно приложению </w:t>
      </w:r>
      <w:r w:rsidR="00C3404A">
        <w:rPr>
          <w:sz w:val="28"/>
          <w:szCs w:val="28"/>
        </w:rPr>
        <w:t>2</w:t>
      </w:r>
      <w:r w:rsidR="0007242F">
        <w:rPr>
          <w:sz w:val="28"/>
          <w:szCs w:val="28"/>
        </w:rPr>
        <w:t xml:space="preserve"> к настоящему Решению;</w:t>
      </w:r>
    </w:p>
    <w:p w:rsidR="008B1936" w:rsidRPr="00AE72DC" w:rsidRDefault="00C3404A" w:rsidP="00EB228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1936">
        <w:rPr>
          <w:sz w:val="28"/>
          <w:szCs w:val="28"/>
        </w:rPr>
        <w:t>4</w:t>
      </w:r>
      <w:r w:rsidR="008B1936" w:rsidRPr="00AE72DC">
        <w:rPr>
          <w:sz w:val="28"/>
          <w:szCs w:val="28"/>
        </w:rPr>
        <w:t>. Приложение 13 «Программа</w:t>
      </w:r>
      <w:hyperlink r:id="rId9" w:history="1"/>
      <w:r w:rsidR="008B1936" w:rsidRPr="00AE72DC">
        <w:rPr>
          <w:sz w:val="28"/>
          <w:szCs w:val="28"/>
        </w:rPr>
        <w:t xml:space="preserve"> муниципальных внутренних заимствований города Ханты-Мансийска на 202</w:t>
      </w:r>
      <w:r>
        <w:rPr>
          <w:sz w:val="28"/>
          <w:szCs w:val="28"/>
        </w:rPr>
        <w:t>3</w:t>
      </w:r>
      <w:r w:rsidR="008B1936" w:rsidRPr="00AE72D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4 </w:t>
      </w:r>
      <w:r w:rsidR="008B1936" w:rsidRPr="00AE72DC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="008B1936" w:rsidRPr="00AE72DC">
        <w:rPr>
          <w:sz w:val="28"/>
          <w:szCs w:val="28"/>
        </w:rPr>
        <w:t xml:space="preserve"> годов» изложить в редакции согласно приложению </w:t>
      </w:r>
      <w:r w:rsidR="0092511F">
        <w:rPr>
          <w:sz w:val="28"/>
          <w:szCs w:val="28"/>
        </w:rPr>
        <w:t>3</w:t>
      </w:r>
      <w:r w:rsidR="008B1936" w:rsidRPr="00AE72DC">
        <w:rPr>
          <w:sz w:val="28"/>
          <w:szCs w:val="28"/>
        </w:rPr>
        <w:t xml:space="preserve"> к настоящему Решению.</w:t>
      </w:r>
    </w:p>
    <w:p w:rsidR="008B1936" w:rsidRPr="00AE72DC" w:rsidRDefault="008B1936" w:rsidP="00EB2281">
      <w:pPr>
        <w:pStyle w:val="2"/>
        <w:tabs>
          <w:tab w:val="left" w:pos="142"/>
        </w:tabs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  <w:r w:rsidRPr="00AE72DC">
        <w:rPr>
          <w:b w:val="0"/>
          <w:i w:val="0"/>
          <w:snapToGrid w:val="0"/>
          <w:sz w:val="28"/>
          <w:szCs w:val="28"/>
        </w:rPr>
        <w:t xml:space="preserve">2. Настоящее Решение вступает </w:t>
      </w:r>
      <w:r w:rsidRPr="00AE72DC">
        <w:rPr>
          <w:b w:val="0"/>
          <w:i w:val="0"/>
          <w:snapToGrid w:val="0"/>
          <w:color w:val="000000" w:themeColor="text1"/>
          <w:sz w:val="28"/>
          <w:szCs w:val="28"/>
        </w:rPr>
        <w:t>в силу после его официального опубликования</w:t>
      </w:r>
      <w:r w:rsidRPr="00AE72DC">
        <w:rPr>
          <w:b w:val="0"/>
          <w:i w:val="0"/>
          <w:snapToGrid w:val="0"/>
          <w:sz w:val="28"/>
          <w:szCs w:val="28"/>
        </w:rPr>
        <w:t>.</w:t>
      </w:r>
    </w:p>
    <w:p w:rsidR="002D2C5E" w:rsidRDefault="002D2C5E" w:rsidP="007207C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43743C" w:rsidRPr="00014A4E" w:rsidRDefault="0043743C" w:rsidP="007207C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632C6C" w:rsidRPr="0067667B" w:rsidRDefault="006020A7" w:rsidP="007207C0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67667B">
        <w:rPr>
          <w:b/>
          <w:bCs/>
          <w:iCs/>
          <w:sz w:val="28"/>
          <w:szCs w:val="28"/>
        </w:rPr>
        <w:t xml:space="preserve">                                         </w:t>
      </w:r>
      <w:r w:rsidR="00632C6C" w:rsidRPr="0067667B">
        <w:rPr>
          <w:b/>
          <w:bCs/>
          <w:iCs/>
          <w:sz w:val="28"/>
          <w:szCs w:val="28"/>
        </w:rPr>
        <w:t xml:space="preserve">                                                 </w:t>
      </w:r>
    </w:p>
    <w:p w:rsidR="0043743C" w:rsidRDefault="0043743C" w:rsidP="0043743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Председатель                                                    </w:t>
      </w:r>
      <w:r w:rsidR="00F10984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Исполняющий полномочия</w:t>
      </w:r>
    </w:p>
    <w:p w:rsidR="0043743C" w:rsidRDefault="0043743C" w:rsidP="0043743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Думы города Ханты-Мансийска                  </w:t>
      </w:r>
      <w:r w:rsidR="00F10984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Главы города Ханты-Мансийска</w:t>
      </w:r>
    </w:p>
    <w:p w:rsidR="0043743C" w:rsidRDefault="0043743C" w:rsidP="0043743C">
      <w:pPr>
        <w:rPr>
          <w:b/>
          <w:bCs/>
          <w:iCs/>
          <w:sz w:val="28"/>
          <w:szCs w:val="28"/>
        </w:rPr>
      </w:pPr>
    </w:p>
    <w:p w:rsidR="0043743C" w:rsidRDefault="0043743C" w:rsidP="0043743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</w:t>
      </w:r>
      <w:r w:rsidR="00F10984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>_____________ Н.А. Дунаевская</w:t>
      </w:r>
    </w:p>
    <w:p w:rsidR="0043743C" w:rsidRDefault="0043743C" w:rsidP="0043743C">
      <w:pPr>
        <w:jc w:val="right"/>
        <w:rPr>
          <w:b/>
          <w:bCs/>
          <w:iCs/>
          <w:sz w:val="16"/>
          <w:szCs w:val="16"/>
        </w:rPr>
      </w:pPr>
    </w:p>
    <w:p w:rsidR="0043743C" w:rsidRDefault="0043743C" w:rsidP="0043743C">
      <w:pPr>
        <w:rPr>
          <w:rFonts w:cstheme="minorBidi"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</w:t>
      </w:r>
      <w:r w:rsidR="00F10984">
        <w:rPr>
          <w:bCs/>
          <w:i/>
          <w:iCs/>
          <w:sz w:val="28"/>
          <w:szCs w:val="28"/>
        </w:rPr>
        <w:t xml:space="preserve">  </w:t>
      </w:r>
      <w:r w:rsidR="001B26D2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Подписано</w:t>
      </w:r>
    </w:p>
    <w:p w:rsidR="0043743C" w:rsidRDefault="0043743C" w:rsidP="0043743C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22 февраля 2023 года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</w:t>
      </w:r>
      <w:r>
        <w:rPr>
          <w:bCs/>
          <w:i/>
          <w:iCs/>
          <w:sz w:val="28"/>
          <w:szCs w:val="28"/>
        </w:rPr>
        <w:tab/>
        <w:t xml:space="preserve">      </w:t>
      </w:r>
      <w:r w:rsidR="00F10984">
        <w:rPr>
          <w:bCs/>
          <w:i/>
          <w:iCs/>
          <w:sz w:val="28"/>
          <w:szCs w:val="28"/>
        </w:rPr>
        <w:t xml:space="preserve">  </w:t>
      </w:r>
      <w:r w:rsidR="001B26D2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22 февраля 2023 года</w:t>
      </w:r>
    </w:p>
    <w:p w:rsidR="00576052" w:rsidRDefault="00576052" w:rsidP="00F25AA1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:rsidR="007A2ECC" w:rsidRPr="007A2ECC" w:rsidRDefault="007A2ECC" w:rsidP="007A2ECC">
      <w:pPr>
        <w:spacing w:line="276" w:lineRule="auto"/>
        <w:ind w:left="709"/>
        <w:jc w:val="right"/>
      </w:pPr>
      <w:r w:rsidRPr="007A2ECC">
        <w:lastRenderedPageBreak/>
        <w:t>Приложение</w:t>
      </w:r>
      <w:r>
        <w:t xml:space="preserve"> 1</w:t>
      </w:r>
    </w:p>
    <w:p w:rsidR="007A2ECC" w:rsidRPr="007A2ECC" w:rsidRDefault="007A2ECC" w:rsidP="007A2ECC">
      <w:pPr>
        <w:spacing w:line="276" w:lineRule="auto"/>
        <w:ind w:left="709"/>
        <w:jc w:val="right"/>
      </w:pPr>
      <w:r w:rsidRPr="007A2ECC">
        <w:t>к Решению Думы города Ханты-Мансийска</w:t>
      </w:r>
    </w:p>
    <w:p w:rsidR="007A2ECC" w:rsidRPr="007A2ECC" w:rsidRDefault="007A2ECC" w:rsidP="007A2ECC">
      <w:pPr>
        <w:spacing w:line="276" w:lineRule="auto"/>
        <w:ind w:left="709"/>
        <w:jc w:val="right"/>
      </w:pPr>
      <w:r w:rsidRPr="007A2ECC">
        <w:t xml:space="preserve">                                                 </w:t>
      </w:r>
      <w:r w:rsidR="00B1553D">
        <w:t xml:space="preserve">  от 22 февраля 2023 года № 148</w:t>
      </w:r>
      <w:r w:rsidRPr="007A2ECC">
        <w:t>-</w:t>
      </w:r>
      <w:r w:rsidRPr="007A2ECC">
        <w:rPr>
          <w:lang w:val="en-US"/>
        </w:rPr>
        <w:t>VII</w:t>
      </w:r>
      <w:r w:rsidRPr="007A2ECC">
        <w:t xml:space="preserve"> РД</w:t>
      </w:r>
    </w:p>
    <w:p w:rsidR="006D2482" w:rsidRPr="006D2482" w:rsidRDefault="006D2482" w:rsidP="006D2482">
      <w:pPr>
        <w:spacing w:line="276" w:lineRule="auto"/>
        <w:ind w:left="-142" w:right="401"/>
        <w:jc w:val="right"/>
        <w:rPr>
          <w:rFonts w:eastAsiaTheme="minorEastAsi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D2482" w:rsidRPr="006D2482" w:rsidTr="005F4645">
        <w:trPr>
          <w:cantSplit/>
          <w:trHeight w:val="545"/>
        </w:trPr>
        <w:tc>
          <w:tcPr>
            <w:tcW w:w="9889" w:type="dxa"/>
            <w:shd w:val="clear" w:color="auto" w:fill="auto"/>
            <w:vAlign w:val="center"/>
            <w:hideMark/>
          </w:tcPr>
          <w:p w:rsidR="006D2482" w:rsidRPr="006D2482" w:rsidRDefault="006D2482" w:rsidP="006D2482">
            <w:pPr>
              <w:spacing w:line="276" w:lineRule="auto"/>
              <w:ind w:left="-142" w:right="-108"/>
              <w:jc w:val="center"/>
              <w:rPr>
                <w:rFonts w:eastAsiaTheme="minorEastAsia"/>
              </w:rPr>
            </w:pPr>
            <w:r w:rsidRPr="006D2482">
              <w:rPr>
                <w:rFonts w:eastAsiaTheme="minorEastAsia"/>
              </w:rPr>
              <w:t>Источники финансирования дефицита бюджета города</w:t>
            </w:r>
          </w:p>
          <w:p w:rsidR="006D2482" w:rsidRPr="006D2482" w:rsidRDefault="006D2482" w:rsidP="006D2482">
            <w:pPr>
              <w:spacing w:line="276" w:lineRule="auto"/>
              <w:ind w:left="-142" w:right="-108"/>
              <w:jc w:val="center"/>
              <w:rPr>
                <w:rFonts w:eastAsiaTheme="minorEastAsia"/>
              </w:rPr>
            </w:pPr>
            <w:r w:rsidRPr="006D2482">
              <w:rPr>
                <w:rFonts w:eastAsiaTheme="minorEastAsia"/>
              </w:rPr>
              <w:t>Ханты-Мансийска на 2023 год</w:t>
            </w:r>
          </w:p>
          <w:p w:rsidR="006D2482" w:rsidRPr="006D2482" w:rsidRDefault="006D2482" w:rsidP="006D2482">
            <w:pPr>
              <w:spacing w:line="276" w:lineRule="auto"/>
              <w:ind w:left="-142" w:right="-108"/>
              <w:jc w:val="right"/>
              <w:rPr>
                <w:rFonts w:eastAsiaTheme="minorEastAsia"/>
              </w:rPr>
            </w:pPr>
            <w:r w:rsidRPr="006D2482">
              <w:rPr>
                <w:rFonts w:eastAsiaTheme="minorEastAsia"/>
              </w:rPr>
              <w:t>рублей</w:t>
            </w:r>
          </w:p>
          <w:p w:rsidR="006D2482" w:rsidRPr="006D2482" w:rsidRDefault="006D2482" w:rsidP="006D2482">
            <w:pPr>
              <w:spacing w:line="276" w:lineRule="auto"/>
              <w:ind w:left="-142" w:right="-108"/>
              <w:jc w:val="center"/>
              <w:rPr>
                <w:rFonts w:eastAsiaTheme="minorEastAsia"/>
              </w:rPr>
            </w:pPr>
          </w:p>
        </w:tc>
      </w:tr>
    </w:tbl>
    <w:tbl>
      <w:tblPr>
        <w:tblStyle w:val="10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4395"/>
        <w:gridCol w:w="2268"/>
      </w:tblGrid>
      <w:tr w:rsidR="006D2482" w:rsidRPr="006D2482" w:rsidTr="00D64FFF">
        <w:trPr>
          <w:tblHeader/>
        </w:trPr>
        <w:tc>
          <w:tcPr>
            <w:tcW w:w="3686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395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 xml:space="preserve">Наименование видов источников    </w:t>
            </w:r>
            <w:r w:rsidRPr="006D2482">
              <w:rPr>
                <w:rFonts w:ascii="Times New Roman" w:hAnsi="Times New Roman" w:cs="Times New Roman"/>
              </w:rPr>
              <w:br/>
              <w:t>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Сумма на 2023 год</w:t>
            </w:r>
          </w:p>
        </w:tc>
      </w:tr>
      <w:tr w:rsidR="006D2482" w:rsidRPr="006D2482" w:rsidTr="00D64FFF">
        <w:tc>
          <w:tcPr>
            <w:tcW w:w="3686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3</w:t>
            </w:r>
          </w:p>
        </w:tc>
      </w:tr>
      <w:tr w:rsidR="006D2482" w:rsidRPr="006D2482" w:rsidTr="00D64FFF">
        <w:tc>
          <w:tcPr>
            <w:tcW w:w="3686" w:type="dxa"/>
            <w:vAlign w:val="center"/>
          </w:tcPr>
          <w:p w:rsidR="006D2482" w:rsidRPr="006D2482" w:rsidRDefault="006D2482" w:rsidP="006D248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4395" w:type="dxa"/>
            <w:vAlign w:val="center"/>
          </w:tcPr>
          <w:p w:rsidR="006D2482" w:rsidRPr="006D2482" w:rsidRDefault="006D2482" w:rsidP="006D248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 w:cs="Times New Roman"/>
                <w:bCs/>
              </w:rPr>
            </w:pPr>
            <w:r w:rsidRPr="006D2482">
              <w:rPr>
                <w:rFonts w:ascii="Times New Roman" w:hAnsi="Times New Roman" w:cs="Times New Roman"/>
                <w:bCs/>
              </w:rPr>
              <w:t>Бюджетные кредиты из других бюджетов бюджетной системы Российской Федерации</w:t>
            </w:r>
          </w:p>
          <w:p w:rsidR="006D2482" w:rsidRPr="006D2482" w:rsidRDefault="006D2482" w:rsidP="006D2482">
            <w:pPr>
              <w:spacing w:after="20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-14  600 000,00</w:t>
            </w:r>
          </w:p>
        </w:tc>
      </w:tr>
      <w:tr w:rsidR="006D2482" w:rsidRPr="006D2482" w:rsidTr="00D64FFF">
        <w:tc>
          <w:tcPr>
            <w:tcW w:w="3686" w:type="dxa"/>
            <w:vAlign w:val="center"/>
          </w:tcPr>
          <w:p w:rsidR="006D2482" w:rsidRPr="006D2482" w:rsidRDefault="006D2482" w:rsidP="006D248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000 01 03 01 00 04 0000 710</w:t>
            </w:r>
          </w:p>
          <w:p w:rsidR="006D2482" w:rsidRPr="006D2482" w:rsidRDefault="006D2482" w:rsidP="006D248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6D2482" w:rsidRPr="006D2482" w:rsidRDefault="006D2482" w:rsidP="006D248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6D2482" w:rsidRPr="006D2482" w:rsidRDefault="006D2482" w:rsidP="006D2482">
            <w:pPr>
              <w:spacing w:after="20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D2482" w:rsidRPr="006D2482" w:rsidRDefault="006D2482" w:rsidP="006D248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 xml:space="preserve">       200 000 000,00</w:t>
            </w:r>
          </w:p>
        </w:tc>
      </w:tr>
      <w:tr w:rsidR="006D2482" w:rsidRPr="006D2482" w:rsidTr="00D64FFF">
        <w:tc>
          <w:tcPr>
            <w:tcW w:w="3686" w:type="dxa"/>
            <w:vAlign w:val="center"/>
          </w:tcPr>
          <w:p w:rsidR="006D2482" w:rsidRPr="006D2482" w:rsidRDefault="006D2482" w:rsidP="006D248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000 01 03 01 00 04 0000 810</w:t>
            </w:r>
          </w:p>
          <w:p w:rsidR="006D2482" w:rsidRPr="006D2482" w:rsidRDefault="006D2482" w:rsidP="006D2482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6D2482" w:rsidRPr="006D2482" w:rsidRDefault="006D2482" w:rsidP="006D248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6D2482" w:rsidRPr="006D2482" w:rsidRDefault="006D2482" w:rsidP="006D2482">
            <w:pPr>
              <w:spacing w:after="20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214 600 000,00</w:t>
            </w:r>
          </w:p>
        </w:tc>
      </w:tr>
      <w:tr w:rsidR="006D2482" w:rsidRPr="006D2482" w:rsidTr="00D64FFF">
        <w:tc>
          <w:tcPr>
            <w:tcW w:w="3686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4395" w:type="dxa"/>
            <w:vAlign w:val="center"/>
          </w:tcPr>
          <w:p w:rsidR="006D2482" w:rsidRPr="006D2482" w:rsidRDefault="006D2482" w:rsidP="00DE045A">
            <w:pPr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  <w:p w:rsidR="006D2482" w:rsidRPr="006D2482" w:rsidRDefault="006D2482" w:rsidP="006D2482">
            <w:pPr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199 600 000,00</w:t>
            </w:r>
          </w:p>
        </w:tc>
      </w:tr>
      <w:tr w:rsidR="006D2482" w:rsidRPr="006D2482" w:rsidTr="00D64FFF">
        <w:trPr>
          <w:trHeight w:val="700"/>
        </w:trPr>
        <w:tc>
          <w:tcPr>
            <w:tcW w:w="8081" w:type="dxa"/>
            <w:gridSpan w:val="2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Всего источников финансирования дефицита бюджета</w:t>
            </w:r>
          </w:p>
        </w:tc>
        <w:tc>
          <w:tcPr>
            <w:tcW w:w="2268" w:type="dxa"/>
            <w:vAlign w:val="center"/>
          </w:tcPr>
          <w:p w:rsidR="006D2482" w:rsidRPr="006D2482" w:rsidRDefault="006D2482" w:rsidP="006D2482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185 000 000,00</w:t>
            </w:r>
          </w:p>
        </w:tc>
      </w:tr>
    </w:tbl>
    <w:p w:rsidR="006D2482" w:rsidRPr="006D2482" w:rsidRDefault="006D2482" w:rsidP="006D2482">
      <w:pPr>
        <w:spacing w:afterLines="200" w:after="480" w:line="276" w:lineRule="auto"/>
        <w:rPr>
          <w:rFonts w:eastAsiaTheme="minorEastAsia"/>
        </w:rPr>
      </w:pPr>
    </w:p>
    <w:p w:rsidR="00576052" w:rsidRDefault="00576052" w:rsidP="00F25AA1">
      <w:pPr>
        <w:spacing w:line="276" w:lineRule="auto"/>
        <w:rPr>
          <w:bCs/>
          <w:iCs/>
        </w:rPr>
      </w:pPr>
      <w:r>
        <w:rPr>
          <w:bCs/>
          <w:iCs/>
        </w:rPr>
        <w:br w:type="page"/>
      </w:r>
    </w:p>
    <w:p w:rsidR="007A2ECC" w:rsidRPr="007A2ECC" w:rsidRDefault="007A2ECC" w:rsidP="007A2ECC">
      <w:pPr>
        <w:spacing w:line="276" w:lineRule="auto"/>
        <w:ind w:left="709"/>
        <w:jc w:val="right"/>
      </w:pPr>
      <w:r w:rsidRPr="007A2ECC">
        <w:lastRenderedPageBreak/>
        <w:t>Приложение</w:t>
      </w:r>
      <w:r>
        <w:t xml:space="preserve"> 2</w:t>
      </w:r>
    </w:p>
    <w:p w:rsidR="007A2ECC" w:rsidRPr="007A2ECC" w:rsidRDefault="007A2ECC" w:rsidP="007A2ECC">
      <w:pPr>
        <w:spacing w:line="276" w:lineRule="auto"/>
        <w:ind w:left="709"/>
        <w:jc w:val="right"/>
      </w:pPr>
      <w:r w:rsidRPr="007A2ECC">
        <w:t>к Решению Думы города Ханты-Мансийска</w:t>
      </w:r>
    </w:p>
    <w:p w:rsidR="007A2ECC" w:rsidRPr="007A2ECC" w:rsidRDefault="007A2ECC" w:rsidP="007A2ECC">
      <w:pPr>
        <w:spacing w:line="276" w:lineRule="auto"/>
        <w:ind w:left="709"/>
        <w:jc w:val="right"/>
      </w:pPr>
      <w:r w:rsidRPr="007A2ECC">
        <w:t xml:space="preserve">                                                 </w:t>
      </w:r>
      <w:r w:rsidR="00B1553D">
        <w:t xml:space="preserve">  от 22 февраля 2023 года № 148</w:t>
      </w:r>
      <w:r w:rsidRPr="007A2ECC">
        <w:t>-</w:t>
      </w:r>
      <w:r w:rsidRPr="007A2ECC">
        <w:rPr>
          <w:lang w:val="en-US"/>
        </w:rPr>
        <w:t>VII</w:t>
      </w:r>
      <w:r w:rsidRPr="007A2ECC">
        <w:t xml:space="preserve"> РД</w:t>
      </w:r>
    </w:p>
    <w:p w:rsidR="00576052" w:rsidRPr="006D2482" w:rsidRDefault="00576052" w:rsidP="00576052">
      <w:pPr>
        <w:tabs>
          <w:tab w:val="left" w:pos="10182"/>
        </w:tabs>
        <w:spacing w:line="276" w:lineRule="auto"/>
        <w:ind w:left="850" w:right="-2"/>
        <w:jc w:val="right"/>
        <w:rPr>
          <w:rFonts w:eastAsiaTheme="minorEastAsia"/>
        </w:rPr>
      </w:pPr>
    </w:p>
    <w:p w:rsidR="006D2482" w:rsidRPr="006D2482" w:rsidRDefault="006D2482" w:rsidP="006D2482">
      <w:pPr>
        <w:tabs>
          <w:tab w:val="left" w:pos="10182"/>
        </w:tabs>
        <w:spacing w:line="276" w:lineRule="auto"/>
        <w:ind w:right="-24"/>
        <w:jc w:val="right"/>
        <w:rPr>
          <w:rFonts w:eastAsiaTheme="minorEastAsia"/>
        </w:rPr>
      </w:pPr>
      <w:r w:rsidRPr="006D2482">
        <w:rPr>
          <w:rFonts w:eastAsiaTheme="minorEastAsia"/>
        </w:rPr>
        <w:t xml:space="preserve">                                              </w:t>
      </w: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1801"/>
        <w:gridCol w:w="1800"/>
        <w:gridCol w:w="1800"/>
        <w:gridCol w:w="1800"/>
        <w:gridCol w:w="1800"/>
        <w:gridCol w:w="1800"/>
      </w:tblGrid>
      <w:tr w:rsidR="006D2482" w:rsidRPr="006D2482" w:rsidTr="005F4645">
        <w:trPr>
          <w:cantSplit/>
          <w:trHeight w:val="54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482" w:rsidRPr="006D2482" w:rsidRDefault="006D2482" w:rsidP="006D2482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6D2482" w:rsidRPr="006D2482" w:rsidRDefault="006D2482" w:rsidP="006D2482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8540FC" w:rsidRDefault="006D2482" w:rsidP="006D2482">
            <w:pPr>
              <w:tabs>
                <w:tab w:val="left" w:pos="10215"/>
              </w:tabs>
              <w:spacing w:line="276" w:lineRule="auto"/>
              <w:ind w:left="-142" w:right="379"/>
              <w:jc w:val="center"/>
              <w:rPr>
                <w:rFonts w:eastAsiaTheme="minorEastAsia"/>
              </w:rPr>
            </w:pPr>
            <w:r w:rsidRPr="006D2482">
              <w:rPr>
                <w:rFonts w:eastAsiaTheme="minorEastAsia"/>
              </w:rPr>
              <w:t>Источники финансирования дефицита бюджета города Ханты-Мансийска</w:t>
            </w:r>
          </w:p>
          <w:p w:rsidR="006D2482" w:rsidRPr="006D2482" w:rsidRDefault="006D2482" w:rsidP="006D2482">
            <w:pPr>
              <w:tabs>
                <w:tab w:val="left" w:pos="10215"/>
              </w:tabs>
              <w:spacing w:line="276" w:lineRule="auto"/>
              <w:ind w:left="-142" w:right="379"/>
              <w:jc w:val="center"/>
              <w:rPr>
                <w:rFonts w:eastAsiaTheme="minorEastAsia"/>
              </w:rPr>
            </w:pPr>
            <w:r w:rsidRPr="006D2482">
              <w:rPr>
                <w:rFonts w:eastAsiaTheme="minorEastAsia"/>
              </w:rPr>
              <w:t xml:space="preserve"> на плановый период 2024 и 2025 годов</w:t>
            </w:r>
          </w:p>
        </w:tc>
      </w:tr>
      <w:tr w:rsidR="006D2482" w:rsidRPr="006D2482" w:rsidTr="005F4645">
        <w:trPr>
          <w:cantSplit/>
          <w:trHeight w:val="26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82" w:rsidRPr="006D2482" w:rsidRDefault="006D2482" w:rsidP="006D2482">
            <w:pPr>
              <w:spacing w:after="200" w:line="276" w:lineRule="auto"/>
              <w:jc w:val="righ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482" w:rsidRPr="006D2482" w:rsidRDefault="006D2482" w:rsidP="006D248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Align w:val="bottom"/>
          </w:tcPr>
          <w:p w:rsidR="006D2482" w:rsidRPr="006D2482" w:rsidRDefault="006D2482" w:rsidP="006D2482">
            <w:pPr>
              <w:spacing w:after="200" w:line="276" w:lineRule="auto"/>
              <w:jc w:val="right"/>
              <w:rPr>
                <w:rFonts w:eastAsiaTheme="minorEastAsia"/>
              </w:rPr>
            </w:pPr>
          </w:p>
        </w:tc>
        <w:tc>
          <w:tcPr>
            <w:tcW w:w="1800" w:type="dxa"/>
            <w:vAlign w:val="bottom"/>
          </w:tcPr>
          <w:p w:rsidR="006D2482" w:rsidRPr="006D2482" w:rsidRDefault="006D2482" w:rsidP="006D248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Align w:val="bottom"/>
          </w:tcPr>
          <w:p w:rsidR="006D2482" w:rsidRPr="006D2482" w:rsidRDefault="006D2482" w:rsidP="006D2482">
            <w:pPr>
              <w:spacing w:after="200" w:line="276" w:lineRule="auto"/>
              <w:jc w:val="right"/>
              <w:rPr>
                <w:rFonts w:eastAsiaTheme="minorEastAsia"/>
              </w:rPr>
            </w:pPr>
          </w:p>
        </w:tc>
        <w:tc>
          <w:tcPr>
            <w:tcW w:w="1800" w:type="dxa"/>
            <w:vAlign w:val="bottom"/>
          </w:tcPr>
          <w:p w:rsidR="006D2482" w:rsidRPr="006D2482" w:rsidRDefault="006D2482" w:rsidP="006D2482">
            <w:pPr>
              <w:spacing w:line="276" w:lineRule="auto"/>
              <w:rPr>
                <w:rFonts w:eastAsiaTheme="minorEastAsia"/>
              </w:rPr>
            </w:pPr>
            <w:r w:rsidRPr="006D2482">
              <w:rPr>
                <w:rFonts w:eastAsiaTheme="minorEastAsia"/>
              </w:rPr>
              <w:t xml:space="preserve">                    рублей</w:t>
            </w:r>
          </w:p>
        </w:tc>
      </w:tr>
    </w:tbl>
    <w:tbl>
      <w:tblPr>
        <w:tblStyle w:val="22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1842"/>
      </w:tblGrid>
      <w:tr w:rsidR="006D2482" w:rsidRPr="006D2482" w:rsidTr="005F4645">
        <w:trPr>
          <w:tblHeader/>
        </w:trPr>
        <w:tc>
          <w:tcPr>
            <w:tcW w:w="3085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544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 xml:space="preserve">Наименование видов источников    </w:t>
            </w:r>
            <w:r w:rsidRPr="006D2482">
              <w:rPr>
                <w:rFonts w:ascii="Times New Roman" w:hAnsi="Times New Roman" w:cs="Times New Roman"/>
              </w:rPr>
              <w:br/>
              <w:t>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 xml:space="preserve">Сумма на 2024 год </w:t>
            </w:r>
          </w:p>
        </w:tc>
        <w:tc>
          <w:tcPr>
            <w:tcW w:w="1842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Сумма на 2025 год</w:t>
            </w:r>
          </w:p>
        </w:tc>
      </w:tr>
      <w:tr w:rsidR="006D2482" w:rsidRPr="006D2482" w:rsidTr="005F4645">
        <w:tc>
          <w:tcPr>
            <w:tcW w:w="3085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4</w:t>
            </w:r>
          </w:p>
        </w:tc>
      </w:tr>
      <w:tr w:rsidR="006D2482" w:rsidRPr="006D2482" w:rsidTr="005F4645">
        <w:tc>
          <w:tcPr>
            <w:tcW w:w="3085" w:type="dxa"/>
            <w:vAlign w:val="center"/>
          </w:tcPr>
          <w:p w:rsidR="006D2482" w:rsidRPr="006D2482" w:rsidRDefault="006D2482" w:rsidP="006D2482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D2482">
              <w:rPr>
                <w:rFonts w:ascii="Times New Roman" w:hAnsi="Times New Roman" w:cs="Times New Roman"/>
                <w:lang w:eastAsia="en-US"/>
              </w:rPr>
              <w:t>000 01 03 00 00 00 0000 000</w:t>
            </w:r>
          </w:p>
        </w:tc>
        <w:tc>
          <w:tcPr>
            <w:tcW w:w="3544" w:type="dxa"/>
            <w:vAlign w:val="center"/>
          </w:tcPr>
          <w:p w:rsidR="006D2482" w:rsidRPr="006D2482" w:rsidRDefault="006D2482" w:rsidP="006D24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6D2482">
              <w:rPr>
                <w:rFonts w:ascii="Times New Roman" w:hAnsi="Times New Roman" w:cs="Times New Roman"/>
                <w:bCs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  <w:p w:rsidR="006D2482" w:rsidRPr="006D2482" w:rsidRDefault="006D2482" w:rsidP="006D248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-39 400 000,00</w:t>
            </w:r>
          </w:p>
        </w:tc>
        <w:tc>
          <w:tcPr>
            <w:tcW w:w="1842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0,00</w:t>
            </w:r>
          </w:p>
        </w:tc>
      </w:tr>
      <w:tr w:rsidR="006D2482" w:rsidRPr="006D2482" w:rsidTr="005F4645">
        <w:tc>
          <w:tcPr>
            <w:tcW w:w="3085" w:type="dxa"/>
            <w:vAlign w:val="center"/>
          </w:tcPr>
          <w:p w:rsidR="006D2482" w:rsidRPr="006D2482" w:rsidRDefault="006D2482" w:rsidP="006D24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6D2482">
              <w:rPr>
                <w:rFonts w:ascii="Times New Roman" w:hAnsi="Times New Roman" w:cs="Times New Roman"/>
                <w:lang w:eastAsia="en-US"/>
              </w:rPr>
              <w:t>000 01 03 01 00 04 0000 810</w:t>
            </w:r>
          </w:p>
          <w:p w:rsidR="006D2482" w:rsidRPr="006D2482" w:rsidRDefault="006D2482" w:rsidP="006D2482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6D2482" w:rsidRPr="006D2482" w:rsidRDefault="006D2482" w:rsidP="006D248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6D2482">
              <w:rPr>
                <w:rFonts w:ascii="Times New Roman" w:hAnsi="Times New Roman" w:cs="Times New Roman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6D2482" w:rsidRPr="006D2482" w:rsidRDefault="006D2482" w:rsidP="006D248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39 400 000,00</w:t>
            </w:r>
          </w:p>
        </w:tc>
        <w:tc>
          <w:tcPr>
            <w:tcW w:w="1842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  <w:lang w:val="en-US"/>
              </w:rPr>
              <w:t>0</w:t>
            </w:r>
            <w:r w:rsidRPr="006D2482">
              <w:rPr>
                <w:rFonts w:ascii="Times New Roman" w:hAnsi="Times New Roman" w:cs="Times New Roman"/>
              </w:rPr>
              <w:t>,00</w:t>
            </w:r>
          </w:p>
        </w:tc>
      </w:tr>
      <w:tr w:rsidR="006D2482" w:rsidRPr="006D2482" w:rsidTr="005F4645">
        <w:tc>
          <w:tcPr>
            <w:tcW w:w="3085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544" w:type="dxa"/>
            <w:vAlign w:val="center"/>
          </w:tcPr>
          <w:p w:rsidR="006D2482" w:rsidRPr="006D2482" w:rsidRDefault="006D2482" w:rsidP="006D2482">
            <w:pPr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209 400 000,00</w:t>
            </w:r>
          </w:p>
        </w:tc>
        <w:tc>
          <w:tcPr>
            <w:tcW w:w="1842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160 000 000,00</w:t>
            </w:r>
          </w:p>
        </w:tc>
      </w:tr>
      <w:tr w:rsidR="006D2482" w:rsidRPr="006D2482" w:rsidTr="005F4645">
        <w:trPr>
          <w:trHeight w:val="70"/>
        </w:trPr>
        <w:tc>
          <w:tcPr>
            <w:tcW w:w="6629" w:type="dxa"/>
            <w:gridSpan w:val="2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6D2482" w:rsidRPr="006D2482" w:rsidRDefault="006D2482" w:rsidP="006D2482">
            <w:pPr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170 000 000,00</w:t>
            </w:r>
          </w:p>
        </w:tc>
        <w:tc>
          <w:tcPr>
            <w:tcW w:w="1842" w:type="dxa"/>
            <w:vAlign w:val="center"/>
          </w:tcPr>
          <w:p w:rsidR="006D2482" w:rsidRPr="006D2482" w:rsidRDefault="006D2482" w:rsidP="006D24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160 000 000,00</w:t>
            </w:r>
          </w:p>
        </w:tc>
      </w:tr>
    </w:tbl>
    <w:p w:rsidR="00576052" w:rsidRDefault="00576052" w:rsidP="006D2482">
      <w:pPr>
        <w:spacing w:afterLines="200" w:after="480" w:line="276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7A2ECC" w:rsidRPr="007A2ECC" w:rsidRDefault="007A2ECC" w:rsidP="007A2ECC">
      <w:pPr>
        <w:spacing w:line="276" w:lineRule="auto"/>
        <w:ind w:left="709"/>
        <w:jc w:val="right"/>
      </w:pPr>
      <w:r w:rsidRPr="007A2ECC">
        <w:lastRenderedPageBreak/>
        <w:t>Приложение</w:t>
      </w:r>
      <w:r>
        <w:t xml:space="preserve"> 3</w:t>
      </w:r>
    </w:p>
    <w:p w:rsidR="007A2ECC" w:rsidRPr="007A2ECC" w:rsidRDefault="007A2ECC" w:rsidP="007A2ECC">
      <w:pPr>
        <w:spacing w:line="276" w:lineRule="auto"/>
        <w:ind w:left="709"/>
        <w:jc w:val="right"/>
      </w:pPr>
      <w:r w:rsidRPr="007A2ECC">
        <w:t>к Решению Думы города Ханты-Мансийска</w:t>
      </w:r>
    </w:p>
    <w:p w:rsidR="007A2ECC" w:rsidRPr="007A2ECC" w:rsidRDefault="007A2ECC" w:rsidP="007A2ECC">
      <w:pPr>
        <w:spacing w:line="276" w:lineRule="auto"/>
        <w:ind w:left="709"/>
        <w:jc w:val="right"/>
      </w:pPr>
      <w:r w:rsidRPr="007A2ECC">
        <w:t xml:space="preserve">                                                 </w:t>
      </w:r>
      <w:r w:rsidR="00B1553D">
        <w:t xml:space="preserve">  от 22 </w:t>
      </w:r>
      <w:bookmarkStart w:id="0" w:name="_GoBack"/>
      <w:bookmarkEnd w:id="0"/>
      <w:r w:rsidR="00B1553D">
        <w:t>февраля 2023 года № 148</w:t>
      </w:r>
      <w:r w:rsidRPr="007A2ECC">
        <w:t>-</w:t>
      </w:r>
      <w:r w:rsidRPr="007A2ECC">
        <w:rPr>
          <w:lang w:val="en-US"/>
        </w:rPr>
        <w:t>VII</w:t>
      </w:r>
      <w:r w:rsidRPr="007A2ECC">
        <w:t xml:space="preserve"> РД</w:t>
      </w:r>
    </w:p>
    <w:p w:rsidR="00576052" w:rsidRPr="006D2482" w:rsidRDefault="00576052" w:rsidP="006D2482">
      <w:pPr>
        <w:tabs>
          <w:tab w:val="left" w:pos="10206"/>
        </w:tabs>
        <w:ind w:right="-24"/>
        <w:contextualSpacing/>
        <w:jc w:val="right"/>
      </w:pPr>
    </w:p>
    <w:p w:rsidR="006D2482" w:rsidRPr="006D2482" w:rsidRDefault="006D2482" w:rsidP="006D2482">
      <w:pPr>
        <w:contextualSpacing/>
        <w:jc w:val="center"/>
      </w:pPr>
    </w:p>
    <w:p w:rsidR="006D2482" w:rsidRPr="006D2482" w:rsidRDefault="006D2482" w:rsidP="006D2482">
      <w:pPr>
        <w:contextualSpacing/>
        <w:jc w:val="center"/>
      </w:pPr>
    </w:p>
    <w:p w:rsidR="006D2482" w:rsidRPr="006D2482" w:rsidRDefault="006D2482" w:rsidP="006D2482">
      <w:pPr>
        <w:ind w:left="567" w:right="-166"/>
        <w:contextualSpacing/>
        <w:jc w:val="center"/>
      </w:pPr>
      <w:r w:rsidRPr="006D2482">
        <w:t xml:space="preserve">Программа </w:t>
      </w:r>
      <w:r w:rsidRPr="006D2482">
        <w:br/>
        <w:t>муниципальных внутренних заимствований города Ханты-Мансийска</w:t>
      </w:r>
    </w:p>
    <w:p w:rsidR="006D2482" w:rsidRPr="006D2482" w:rsidRDefault="006D2482" w:rsidP="006D2482">
      <w:pPr>
        <w:ind w:left="567" w:right="-166"/>
        <w:contextualSpacing/>
        <w:jc w:val="center"/>
      </w:pPr>
      <w:r w:rsidRPr="006D2482">
        <w:t xml:space="preserve"> на 2023 год и на плановый период 2024 и 2025 годов</w:t>
      </w:r>
    </w:p>
    <w:p w:rsidR="006D2482" w:rsidRPr="006D2482" w:rsidRDefault="006D2482" w:rsidP="006D2482">
      <w:pPr>
        <w:contextualSpacing/>
        <w:jc w:val="center"/>
      </w:pPr>
      <w:r w:rsidRPr="006D2482">
        <w:t xml:space="preserve">  </w:t>
      </w:r>
    </w:p>
    <w:p w:rsidR="006D2482" w:rsidRPr="006D2482" w:rsidRDefault="006D2482" w:rsidP="006D2482">
      <w:pPr>
        <w:contextualSpacing/>
        <w:jc w:val="center"/>
        <w:rPr>
          <w:b/>
        </w:rPr>
      </w:pPr>
      <w:r w:rsidRPr="006D2482">
        <w:t xml:space="preserve">                                                                                                                                      рублей</w:t>
      </w:r>
    </w:p>
    <w:tbl>
      <w:tblPr>
        <w:tblStyle w:val="ae"/>
        <w:tblW w:w="10065" w:type="dxa"/>
        <w:tblInd w:w="108" w:type="dxa"/>
        <w:tblLook w:val="04A0" w:firstRow="1" w:lastRow="0" w:firstColumn="1" w:lastColumn="0" w:noHBand="0" w:noVBand="1"/>
      </w:tblPr>
      <w:tblGrid>
        <w:gridCol w:w="3924"/>
        <w:gridCol w:w="1862"/>
        <w:gridCol w:w="2039"/>
        <w:gridCol w:w="2240"/>
      </w:tblGrid>
      <w:tr w:rsidR="006D2482" w:rsidRPr="006D2482" w:rsidTr="00733A2A">
        <w:trPr>
          <w:tblHeader/>
        </w:trPr>
        <w:tc>
          <w:tcPr>
            <w:tcW w:w="3924" w:type="dxa"/>
            <w:vMerge w:val="restart"/>
            <w:vAlign w:val="center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Наименование внутренних</w:t>
            </w: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заимствований</w:t>
            </w: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1" w:type="dxa"/>
            <w:gridSpan w:val="3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6D2482" w:rsidRPr="006D2482" w:rsidTr="00733A2A">
        <w:trPr>
          <w:tblHeader/>
        </w:trPr>
        <w:tc>
          <w:tcPr>
            <w:tcW w:w="3924" w:type="dxa"/>
            <w:vMerge/>
            <w:vAlign w:val="center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039" w:type="dxa"/>
            <w:vAlign w:val="center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240" w:type="dxa"/>
            <w:vAlign w:val="center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2025 год</w:t>
            </w:r>
          </w:p>
        </w:tc>
      </w:tr>
      <w:tr w:rsidR="006D2482" w:rsidRPr="006D2482" w:rsidTr="00733A2A">
        <w:tc>
          <w:tcPr>
            <w:tcW w:w="3924" w:type="dxa"/>
          </w:tcPr>
          <w:p w:rsidR="006D2482" w:rsidRPr="006D2482" w:rsidRDefault="006D2482" w:rsidP="005F4645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6D2482">
              <w:rPr>
                <w:rFonts w:ascii="Times New Roman" w:eastAsiaTheme="minorHAnsi" w:hAnsi="Times New Roman" w:cs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  <w:p w:rsidR="006D2482" w:rsidRPr="006D2482" w:rsidRDefault="006D2482" w:rsidP="005F4645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2482">
              <w:rPr>
                <w:rFonts w:ascii="Times New Roman" w:hAnsi="Times New Roman" w:cs="Times New Roman"/>
                <w:b/>
              </w:rPr>
              <w:t>- 14 600 000,00</w:t>
            </w:r>
          </w:p>
        </w:tc>
        <w:tc>
          <w:tcPr>
            <w:tcW w:w="2039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2482">
              <w:rPr>
                <w:rFonts w:ascii="Times New Roman" w:hAnsi="Times New Roman" w:cs="Times New Roman"/>
                <w:b/>
              </w:rPr>
              <w:t>- 39 400 000,00</w:t>
            </w:r>
          </w:p>
        </w:tc>
        <w:tc>
          <w:tcPr>
            <w:tcW w:w="2240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248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6D2482" w:rsidRPr="006D2482" w:rsidTr="00733A2A">
        <w:tc>
          <w:tcPr>
            <w:tcW w:w="3924" w:type="dxa"/>
          </w:tcPr>
          <w:p w:rsidR="006D2482" w:rsidRPr="006D2482" w:rsidRDefault="006D2482" w:rsidP="005F4645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862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200 000 000,00</w:t>
            </w:r>
          </w:p>
        </w:tc>
        <w:tc>
          <w:tcPr>
            <w:tcW w:w="2039" w:type="dxa"/>
          </w:tcPr>
          <w:p w:rsidR="006D2482" w:rsidRPr="006D2482" w:rsidRDefault="00582E8C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D2482" w:rsidRPr="006D248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40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0,00</w:t>
            </w:r>
          </w:p>
        </w:tc>
      </w:tr>
      <w:tr w:rsidR="006D2482" w:rsidRPr="006D2482" w:rsidTr="00733A2A">
        <w:tc>
          <w:tcPr>
            <w:tcW w:w="3924" w:type="dxa"/>
          </w:tcPr>
          <w:p w:rsidR="006D2482" w:rsidRPr="006D2482" w:rsidRDefault="006D2482" w:rsidP="005F4645">
            <w:pPr>
              <w:spacing w:after="200"/>
              <w:contextualSpacing/>
              <w:jc w:val="both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Погашение</w:t>
            </w:r>
          </w:p>
        </w:tc>
        <w:tc>
          <w:tcPr>
            <w:tcW w:w="1862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214 600 000,00</w:t>
            </w:r>
          </w:p>
        </w:tc>
        <w:tc>
          <w:tcPr>
            <w:tcW w:w="2039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 xml:space="preserve"> 39 400 000,00</w:t>
            </w:r>
          </w:p>
        </w:tc>
        <w:tc>
          <w:tcPr>
            <w:tcW w:w="2240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0,00</w:t>
            </w:r>
          </w:p>
        </w:tc>
      </w:tr>
      <w:tr w:rsidR="006D2482" w:rsidRPr="006D2482" w:rsidTr="00733A2A">
        <w:tc>
          <w:tcPr>
            <w:tcW w:w="3924" w:type="dxa"/>
            <w:vAlign w:val="bottom"/>
          </w:tcPr>
          <w:p w:rsidR="006D2482" w:rsidRPr="006D2482" w:rsidRDefault="006D2482" w:rsidP="005F464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248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62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- 14 600 000 ,00</w:t>
            </w:r>
          </w:p>
        </w:tc>
        <w:tc>
          <w:tcPr>
            <w:tcW w:w="2039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</w:rPr>
              <w:t>- 39 400 000,00</w:t>
            </w:r>
          </w:p>
        </w:tc>
        <w:tc>
          <w:tcPr>
            <w:tcW w:w="2240" w:type="dxa"/>
          </w:tcPr>
          <w:p w:rsidR="006D2482" w:rsidRPr="006D2482" w:rsidRDefault="006D2482" w:rsidP="005F4645">
            <w:pPr>
              <w:spacing w:after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2482">
              <w:rPr>
                <w:rFonts w:ascii="Times New Roman" w:hAnsi="Times New Roman" w:cs="Times New Roman"/>
                <w:lang w:val="en-US"/>
              </w:rPr>
              <w:t>0</w:t>
            </w:r>
            <w:r w:rsidRPr="006D248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D2482" w:rsidRPr="006D2482" w:rsidRDefault="006D2482" w:rsidP="006D2482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</w:p>
    <w:p w:rsidR="006D2482" w:rsidRPr="006D2482" w:rsidRDefault="006D2482" w:rsidP="006D2482">
      <w:pPr>
        <w:autoSpaceDE w:val="0"/>
        <w:autoSpaceDN w:val="0"/>
        <w:adjustRightInd w:val="0"/>
        <w:ind w:firstLine="708"/>
        <w:contextualSpacing/>
        <w:jc w:val="both"/>
      </w:pPr>
      <w:r w:rsidRPr="006D2482">
        <w:rPr>
          <w:bCs/>
        </w:rPr>
        <w:t xml:space="preserve">Предельный срок погашения долговых обязательств, </w:t>
      </w:r>
      <w:r w:rsidRPr="006D2482">
        <w:t xml:space="preserve">возникающих при осуществлении муниципальных внутренних заимствований города Ханты-Мансийска </w:t>
      </w:r>
      <w:r w:rsidRPr="006D2482">
        <w:rPr>
          <w:bCs/>
        </w:rPr>
        <w:t>в 2023 году и плановом периоде 2024 и 2025 годов по кредитам</w:t>
      </w:r>
      <w:r w:rsidR="00D64FFF">
        <w:rPr>
          <w:bCs/>
        </w:rPr>
        <w:t>,</w:t>
      </w:r>
      <w:r w:rsidRPr="006D2482">
        <w:rPr>
          <w:bCs/>
        </w:rPr>
        <w:t xml:space="preserve"> </w:t>
      </w:r>
      <w:r w:rsidR="00DE045A" w:rsidRPr="00D64FFF">
        <w:rPr>
          <w:rFonts w:eastAsia="Calibri"/>
          <w:bCs/>
          <w:sz w:val="28"/>
          <w:szCs w:val="28"/>
          <w:lang w:eastAsia="en-US"/>
        </w:rPr>
        <w:t>–</w:t>
      </w:r>
      <w:r w:rsidR="00DE045A" w:rsidRPr="0057605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D2482">
        <w:t>один календарный год.</w:t>
      </w:r>
    </w:p>
    <w:p w:rsidR="006D2482" w:rsidRPr="006D2482" w:rsidRDefault="006D2482" w:rsidP="006D2482">
      <w:pPr>
        <w:spacing w:afterLines="200" w:after="480"/>
        <w:contextualSpacing/>
      </w:pPr>
    </w:p>
    <w:p w:rsidR="006D2482" w:rsidRPr="006D2482" w:rsidRDefault="006D2482" w:rsidP="006D2482">
      <w:pPr>
        <w:spacing w:afterLines="200" w:after="480"/>
        <w:contextualSpacing/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p w:rsidR="006D2482" w:rsidRPr="006D2482" w:rsidRDefault="006D2482" w:rsidP="00F25AA1">
      <w:pPr>
        <w:spacing w:line="276" w:lineRule="auto"/>
        <w:rPr>
          <w:bCs/>
          <w:i/>
          <w:iCs/>
        </w:rPr>
      </w:pPr>
    </w:p>
    <w:sectPr w:rsidR="006D2482" w:rsidRPr="006D2482" w:rsidSect="0007242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A8" w:rsidRDefault="005129A8">
      <w:r>
        <w:separator/>
      </w:r>
    </w:p>
  </w:endnote>
  <w:endnote w:type="continuationSeparator" w:id="0">
    <w:p w:rsidR="005129A8" w:rsidRDefault="0051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A8" w:rsidRDefault="005129A8">
      <w:r>
        <w:separator/>
      </w:r>
    </w:p>
  </w:footnote>
  <w:footnote w:type="continuationSeparator" w:id="0">
    <w:p w:rsidR="005129A8" w:rsidRDefault="0051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876963"/>
      <w:docPartObj>
        <w:docPartGallery w:val="Page Numbers (Top of Page)"/>
        <w:docPartUnique/>
      </w:docPartObj>
    </w:sdtPr>
    <w:sdtEndPr/>
    <w:sdtContent>
      <w:p w:rsidR="007D7A9B" w:rsidRDefault="00351C2E">
        <w:pPr>
          <w:pStyle w:val="a4"/>
          <w:jc w:val="center"/>
        </w:pPr>
        <w:r>
          <w:fldChar w:fldCharType="begin"/>
        </w:r>
        <w:r w:rsidR="007D7A9B">
          <w:instrText>PAGE   \* MERGEFORMAT</w:instrText>
        </w:r>
        <w:r>
          <w:fldChar w:fldCharType="separate"/>
        </w:r>
        <w:r w:rsidR="00B1553D">
          <w:rPr>
            <w:noProof/>
          </w:rPr>
          <w:t>4</w:t>
        </w:r>
        <w:r>
          <w:fldChar w:fldCharType="end"/>
        </w:r>
      </w:p>
    </w:sdtContent>
  </w:sdt>
  <w:p w:rsidR="007D7A9B" w:rsidRDefault="007D7A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1F2C0F34"/>
    <w:multiLevelType w:val="multilevel"/>
    <w:tmpl w:val="0228F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4637D4C"/>
    <w:multiLevelType w:val="multilevel"/>
    <w:tmpl w:val="BE24F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438758B7"/>
    <w:multiLevelType w:val="multilevel"/>
    <w:tmpl w:val="5E1CB75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CF7752"/>
    <w:multiLevelType w:val="multilevel"/>
    <w:tmpl w:val="2B6E6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C25DD3"/>
    <w:multiLevelType w:val="hybridMultilevel"/>
    <w:tmpl w:val="C6AC67AE"/>
    <w:lvl w:ilvl="0" w:tplc="137AA57A">
      <w:start w:val="1"/>
      <w:numFmt w:val="decimal"/>
      <w:lvlText w:val="%1)"/>
      <w:lvlJc w:val="left"/>
      <w:pPr>
        <w:ind w:left="1052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5F3"/>
    <w:rsid w:val="00001AB0"/>
    <w:rsid w:val="00001BC5"/>
    <w:rsid w:val="00002004"/>
    <w:rsid w:val="00003B63"/>
    <w:rsid w:val="00003E42"/>
    <w:rsid w:val="00004419"/>
    <w:rsid w:val="000044E4"/>
    <w:rsid w:val="00007974"/>
    <w:rsid w:val="00011E9F"/>
    <w:rsid w:val="00012288"/>
    <w:rsid w:val="0001253B"/>
    <w:rsid w:val="000127CB"/>
    <w:rsid w:val="00013E08"/>
    <w:rsid w:val="000149E9"/>
    <w:rsid w:val="00014A4E"/>
    <w:rsid w:val="00015026"/>
    <w:rsid w:val="00015443"/>
    <w:rsid w:val="0002004E"/>
    <w:rsid w:val="00020E3C"/>
    <w:rsid w:val="000211AC"/>
    <w:rsid w:val="00022AC7"/>
    <w:rsid w:val="0002416B"/>
    <w:rsid w:val="00026A6D"/>
    <w:rsid w:val="00027738"/>
    <w:rsid w:val="000311E7"/>
    <w:rsid w:val="000323C7"/>
    <w:rsid w:val="00034FA3"/>
    <w:rsid w:val="0003582D"/>
    <w:rsid w:val="000360BD"/>
    <w:rsid w:val="000377A4"/>
    <w:rsid w:val="00040252"/>
    <w:rsid w:val="000415CA"/>
    <w:rsid w:val="00044D63"/>
    <w:rsid w:val="00047994"/>
    <w:rsid w:val="00047B7F"/>
    <w:rsid w:val="00052EF6"/>
    <w:rsid w:val="0005414E"/>
    <w:rsid w:val="00056B54"/>
    <w:rsid w:val="000625A3"/>
    <w:rsid w:val="00062DFE"/>
    <w:rsid w:val="00063E98"/>
    <w:rsid w:val="00064DB6"/>
    <w:rsid w:val="00067103"/>
    <w:rsid w:val="00071D5F"/>
    <w:rsid w:val="0007242F"/>
    <w:rsid w:val="000724B3"/>
    <w:rsid w:val="000744FE"/>
    <w:rsid w:val="000810D9"/>
    <w:rsid w:val="00085281"/>
    <w:rsid w:val="00086B77"/>
    <w:rsid w:val="00087184"/>
    <w:rsid w:val="00087625"/>
    <w:rsid w:val="000879C1"/>
    <w:rsid w:val="00087CCC"/>
    <w:rsid w:val="000916AC"/>
    <w:rsid w:val="000949A7"/>
    <w:rsid w:val="00094FBC"/>
    <w:rsid w:val="000A43B2"/>
    <w:rsid w:val="000B22BE"/>
    <w:rsid w:val="000C0585"/>
    <w:rsid w:val="000C05AD"/>
    <w:rsid w:val="000C09C0"/>
    <w:rsid w:val="000C0F12"/>
    <w:rsid w:val="000C2406"/>
    <w:rsid w:val="000C3CB1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23F9"/>
    <w:rsid w:val="000F66A7"/>
    <w:rsid w:val="00100C91"/>
    <w:rsid w:val="00100CAE"/>
    <w:rsid w:val="00104588"/>
    <w:rsid w:val="0010547B"/>
    <w:rsid w:val="001125D6"/>
    <w:rsid w:val="001125EE"/>
    <w:rsid w:val="00114BC6"/>
    <w:rsid w:val="001168FE"/>
    <w:rsid w:val="001170FA"/>
    <w:rsid w:val="00120A04"/>
    <w:rsid w:val="00120A69"/>
    <w:rsid w:val="00120BCC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1F69"/>
    <w:rsid w:val="00152B30"/>
    <w:rsid w:val="00152BA9"/>
    <w:rsid w:val="00155731"/>
    <w:rsid w:val="00155C3A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3DF3"/>
    <w:rsid w:val="0018730E"/>
    <w:rsid w:val="00191BE5"/>
    <w:rsid w:val="001932C7"/>
    <w:rsid w:val="00194276"/>
    <w:rsid w:val="00196F03"/>
    <w:rsid w:val="001A01D7"/>
    <w:rsid w:val="001A02C2"/>
    <w:rsid w:val="001A096C"/>
    <w:rsid w:val="001A27C2"/>
    <w:rsid w:val="001A5ADA"/>
    <w:rsid w:val="001A6F28"/>
    <w:rsid w:val="001A73B3"/>
    <w:rsid w:val="001A78FB"/>
    <w:rsid w:val="001B1479"/>
    <w:rsid w:val="001B26D2"/>
    <w:rsid w:val="001B59A6"/>
    <w:rsid w:val="001B619C"/>
    <w:rsid w:val="001B7EE5"/>
    <w:rsid w:val="001C0374"/>
    <w:rsid w:val="001C0B4B"/>
    <w:rsid w:val="001C345D"/>
    <w:rsid w:val="001C3C4A"/>
    <w:rsid w:val="001C3C5F"/>
    <w:rsid w:val="001D090E"/>
    <w:rsid w:val="001D2121"/>
    <w:rsid w:val="001D2167"/>
    <w:rsid w:val="001D2CBF"/>
    <w:rsid w:val="001D3B8D"/>
    <w:rsid w:val="001D46C1"/>
    <w:rsid w:val="001D46E2"/>
    <w:rsid w:val="001D6981"/>
    <w:rsid w:val="001D71D1"/>
    <w:rsid w:val="001E26E8"/>
    <w:rsid w:val="001E2C26"/>
    <w:rsid w:val="001E2DBF"/>
    <w:rsid w:val="001E3B73"/>
    <w:rsid w:val="001F1832"/>
    <w:rsid w:val="001F3F18"/>
    <w:rsid w:val="001F4AE7"/>
    <w:rsid w:val="001F527A"/>
    <w:rsid w:val="001F7649"/>
    <w:rsid w:val="002003F9"/>
    <w:rsid w:val="00200BF9"/>
    <w:rsid w:val="00201A71"/>
    <w:rsid w:val="0020296C"/>
    <w:rsid w:val="0020361F"/>
    <w:rsid w:val="00204D2E"/>
    <w:rsid w:val="00206AA5"/>
    <w:rsid w:val="00206B44"/>
    <w:rsid w:val="00210940"/>
    <w:rsid w:val="00210A62"/>
    <w:rsid w:val="0021208D"/>
    <w:rsid w:val="0021276A"/>
    <w:rsid w:val="0021405F"/>
    <w:rsid w:val="002161A9"/>
    <w:rsid w:val="00221399"/>
    <w:rsid w:val="00221A40"/>
    <w:rsid w:val="00222005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AC6"/>
    <w:rsid w:val="00242C8E"/>
    <w:rsid w:val="00246681"/>
    <w:rsid w:val="00247B23"/>
    <w:rsid w:val="002509F9"/>
    <w:rsid w:val="00251F3B"/>
    <w:rsid w:val="00253CB5"/>
    <w:rsid w:val="002619F5"/>
    <w:rsid w:val="00263478"/>
    <w:rsid w:val="002635D6"/>
    <w:rsid w:val="0026452E"/>
    <w:rsid w:val="0026587F"/>
    <w:rsid w:val="002658BC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1D"/>
    <w:rsid w:val="002A6697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2C5E"/>
    <w:rsid w:val="002D43C8"/>
    <w:rsid w:val="002D4B15"/>
    <w:rsid w:val="002D4EF4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15AC"/>
    <w:rsid w:val="003037A0"/>
    <w:rsid w:val="0030386D"/>
    <w:rsid w:val="00310051"/>
    <w:rsid w:val="003100BB"/>
    <w:rsid w:val="00311B59"/>
    <w:rsid w:val="00312B9D"/>
    <w:rsid w:val="003132F0"/>
    <w:rsid w:val="003135A6"/>
    <w:rsid w:val="0031376F"/>
    <w:rsid w:val="003138A7"/>
    <w:rsid w:val="00316925"/>
    <w:rsid w:val="00317CB1"/>
    <w:rsid w:val="00321462"/>
    <w:rsid w:val="0032207A"/>
    <w:rsid w:val="0032360A"/>
    <w:rsid w:val="00324339"/>
    <w:rsid w:val="003251E8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F1B"/>
    <w:rsid w:val="00342145"/>
    <w:rsid w:val="003423FD"/>
    <w:rsid w:val="00345059"/>
    <w:rsid w:val="00347D09"/>
    <w:rsid w:val="003507AA"/>
    <w:rsid w:val="00351C2E"/>
    <w:rsid w:val="0035263D"/>
    <w:rsid w:val="00354096"/>
    <w:rsid w:val="00354124"/>
    <w:rsid w:val="00356C66"/>
    <w:rsid w:val="00357CE9"/>
    <w:rsid w:val="0036207B"/>
    <w:rsid w:val="0036317A"/>
    <w:rsid w:val="003646A0"/>
    <w:rsid w:val="00366847"/>
    <w:rsid w:val="00366D54"/>
    <w:rsid w:val="00370D83"/>
    <w:rsid w:val="0037618F"/>
    <w:rsid w:val="003774C0"/>
    <w:rsid w:val="00381AD2"/>
    <w:rsid w:val="00382FD1"/>
    <w:rsid w:val="00384536"/>
    <w:rsid w:val="00392281"/>
    <w:rsid w:val="00395DC1"/>
    <w:rsid w:val="00397389"/>
    <w:rsid w:val="003A038B"/>
    <w:rsid w:val="003A0AC6"/>
    <w:rsid w:val="003A100F"/>
    <w:rsid w:val="003A1A62"/>
    <w:rsid w:val="003A1E62"/>
    <w:rsid w:val="003A460D"/>
    <w:rsid w:val="003A512A"/>
    <w:rsid w:val="003B014F"/>
    <w:rsid w:val="003B2050"/>
    <w:rsid w:val="003B4397"/>
    <w:rsid w:val="003B4821"/>
    <w:rsid w:val="003C18B8"/>
    <w:rsid w:val="003C2A9C"/>
    <w:rsid w:val="003C3486"/>
    <w:rsid w:val="003C45B7"/>
    <w:rsid w:val="003C5526"/>
    <w:rsid w:val="003C573A"/>
    <w:rsid w:val="003C5EEF"/>
    <w:rsid w:val="003D30A4"/>
    <w:rsid w:val="003D6773"/>
    <w:rsid w:val="003D68C0"/>
    <w:rsid w:val="003E0475"/>
    <w:rsid w:val="003E1989"/>
    <w:rsid w:val="003E3824"/>
    <w:rsid w:val="003E3A58"/>
    <w:rsid w:val="003E4524"/>
    <w:rsid w:val="003F3E1E"/>
    <w:rsid w:val="003F5B51"/>
    <w:rsid w:val="003F7FE3"/>
    <w:rsid w:val="00402E7E"/>
    <w:rsid w:val="00404225"/>
    <w:rsid w:val="00404F1F"/>
    <w:rsid w:val="004105E9"/>
    <w:rsid w:val="00412C9A"/>
    <w:rsid w:val="004134A7"/>
    <w:rsid w:val="00413DCC"/>
    <w:rsid w:val="004151A3"/>
    <w:rsid w:val="00416A83"/>
    <w:rsid w:val="00416BF5"/>
    <w:rsid w:val="00417B47"/>
    <w:rsid w:val="00424DD5"/>
    <w:rsid w:val="00425EEC"/>
    <w:rsid w:val="00427E87"/>
    <w:rsid w:val="004325D9"/>
    <w:rsid w:val="00432BF0"/>
    <w:rsid w:val="00432EC5"/>
    <w:rsid w:val="00435AD7"/>
    <w:rsid w:val="0043743C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54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16C7"/>
    <w:rsid w:val="00491BCB"/>
    <w:rsid w:val="00496853"/>
    <w:rsid w:val="00497845"/>
    <w:rsid w:val="00497AB7"/>
    <w:rsid w:val="004A040F"/>
    <w:rsid w:val="004A0578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C7F21"/>
    <w:rsid w:val="004D009B"/>
    <w:rsid w:val="004D0912"/>
    <w:rsid w:val="004D1ADA"/>
    <w:rsid w:val="004D5D01"/>
    <w:rsid w:val="004D6CB0"/>
    <w:rsid w:val="004D769E"/>
    <w:rsid w:val="004D7EAE"/>
    <w:rsid w:val="004E31D8"/>
    <w:rsid w:val="004E3E86"/>
    <w:rsid w:val="004E4616"/>
    <w:rsid w:val="004E49FE"/>
    <w:rsid w:val="004E4D31"/>
    <w:rsid w:val="004E50C5"/>
    <w:rsid w:val="004E6610"/>
    <w:rsid w:val="004E6CFF"/>
    <w:rsid w:val="004E7469"/>
    <w:rsid w:val="004F06D6"/>
    <w:rsid w:val="004F0EF7"/>
    <w:rsid w:val="004F29A5"/>
    <w:rsid w:val="004F2C16"/>
    <w:rsid w:val="004F5F1D"/>
    <w:rsid w:val="005004DE"/>
    <w:rsid w:val="0050155C"/>
    <w:rsid w:val="00502628"/>
    <w:rsid w:val="00503ABD"/>
    <w:rsid w:val="00507032"/>
    <w:rsid w:val="005129A8"/>
    <w:rsid w:val="005134A9"/>
    <w:rsid w:val="00514EF8"/>
    <w:rsid w:val="005156A7"/>
    <w:rsid w:val="00516052"/>
    <w:rsid w:val="00516D55"/>
    <w:rsid w:val="005202F1"/>
    <w:rsid w:val="00520CF8"/>
    <w:rsid w:val="0052190D"/>
    <w:rsid w:val="00523216"/>
    <w:rsid w:val="00523EE3"/>
    <w:rsid w:val="00526E58"/>
    <w:rsid w:val="00530491"/>
    <w:rsid w:val="00530A26"/>
    <w:rsid w:val="00532904"/>
    <w:rsid w:val="00532BAC"/>
    <w:rsid w:val="00532F9D"/>
    <w:rsid w:val="00533028"/>
    <w:rsid w:val="00533399"/>
    <w:rsid w:val="00533E4A"/>
    <w:rsid w:val="00534BD1"/>
    <w:rsid w:val="00534D1D"/>
    <w:rsid w:val="00535473"/>
    <w:rsid w:val="0053727D"/>
    <w:rsid w:val="005408AA"/>
    <w:rsid w:val="005450CA"/>
    <w:rsid w:val="00545615"/>
    <w:rsid w:val="00545BC5"/>
    <w:rsid w:val="00546E2D"/>
    <w:rsid w:val="00554E5A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6052"/>
    <w:rsid w:val="0057768E"/>
    <w:rsid w:val="005777F4"/>
    <w:rsid w:val="0058215E"/>
    <w:rsid w:val="00582D75"/>
    <w:rsid w:val="00582E8C"/>
    <w:rsid w:val="00582F0E"/>
    <w:rsid w:val="00583A75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A7D6F"/>
    <w:rsid w:val="005B1AEC"/>
    <w:rsid w:val="005B1DEA"/>
    <w:rsid w:val="005B2C8E"/>
    <w:rsid w:val="005B432F"/>
    <w:rsid w:val="005B4F07"/>
    <w:rsid w:val="005B7C76"/>
    <w:rsid w:val="005C3F92"/>
    <w:rsid w:val="005C4CB3"/>
    <w:rsid w:val="005C5CC9"/>
    <w:rsid w:val="005C6372"/>
    <w:rsid w:val="005C688F"/>
    <w:rsid w:val="005C6ED0"/>
    <w:rsid w:val="005D06C7"/>
    <w:rsid w:val="005D0D0C"/>
    <w:rsid w:val="005D7690"/>
    <w:rsid w:val="005D7B50"/>
    <w:rsid w:val="005E37B7"/>
    <w:rsid w:val="005E6A50"/>
    <w:rsid w:val="005F27B6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4EF3"/>
    <w:rsid w:val="006151CF"/>
    <w:rsid w:val="00617F0C"/>
    <w:rsid w:val="006207CF"/>
    <w:rsid w:val="006208A4"/>
    <w:rsid w:val="006213CB"/>
    <w:rsid w:val="0062242D"/>
    <w:rsid w:val="00624564"/>
    <w:rsid w:val="006257A9"/>
    <w:rsid w:val="00632AB9"/>
    <w:rsid w:val="00632C6C"/>
    <w:rsid w:val="00636F0A"/>
    <w:rsid w:val="0064278B"/>
    <w:rsid w:val="00643562"/>
    <w:rsid w:val="00644866"/>
    <w:rsid w:val="0064533D"/>
    <w:rsid w:val="00646CF5"/>
    <w:rsid w:val="00651E93"/>
    <w:rsid w:val="00652442"/>
    <w:rsid w:val="00654445"/>
    <w:rsid w:val="00656984"/>
    <w:rsid w:val="0066257D"/>
    <w:rsid w:val="00667360"/>
    <w:rsid w:val="006673A4"/>
    <w:rsid w:val="006677C4"/>
    <w:rsid w:val="00673847"/>
    <w:rsid w:val="00673D76"/>
    <w:rsid w:val="006758C0"/>
    <w:rsid w:val="00675C23"/>
    <w:rsid w:val="0067667B"/>
    <w:rsid w:val="00684535"/>
    <w:rsid w:val="00684757"/>
    <w:rsid w:val="00685451"/>
    <w:rsid w:val="0068622F"/>
    <w:rsid w:val="00690E40"/>
    <w:rsid w:val="0069192A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61A5"/>
    <w:rsid w:val="006C76C8"/>
    <w:rsid w:val="006C7DBD"/>
    <w:rsid w:val="006D0F42"/>
    <w:rsid w:val="006D2482"/>
    <w:rsid w:val="006D279A"/>
    <w:rsid w:val="006D3D24"/>
    <w:rsid w:val="006D4B93"/>
    <w:rsid w:val="006D4CFA"/>
    <w:rsid w:val="006D4F84"/>
    <w:rsid w:val="006D79BD"/>
    <w:rsid w:val="006E4C53"/>
    <w:rsid w:val="006E6A33"/>
    <w:rsid w:val="006E6F74"/>
    <w:rsid w:val="006E7902"/>
    <w:rsid w:val="006F10A1"/>
    <w:rsid w:val="006F1170"/>
    <w:rsid w:val="006F1B50"/>
    <w:rsid w:val="006F278E"/>
    <w:rsid w:val="006F29BD"/>
    <w:rsid w:val="006F30DF"/>
    <w:rsid w:val="006F33E6"/>
    <w:rsid w:val="006F366B"/>
    <w:rsid w:val="006F49A3"/>
    <w:rsid w:val="006F5D43"/>
    <w:rsid w:val="006F5F35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3C68"/>
    <w:rsid w:val="007164FB"/>
    <w:rsid w:val="007169D8"/>
    <w:rsid w:val="007177AE"/>
    <w:rsid w:val="007204F0"/>
    <w:rsid w:val="0072051C"/>
    <w:rsid w:val="007207C0"/>
    <w:rsid w:val="00720DB7"/>
    <w:rsid w:val="00722C8D"/>
    <w:rsid w:val="0073029C"/>
    <w:rsid w:val="00733A2A"/>
    <w:rsid w:val="007357C3"/>
    <w:rsid w:val="0073633F"/>
    <w:rsid w:val="00736563"/>
    <w:rsid w:val="00736BCF"/>
    <w:rsid w:val="007377B0"/>
    <w:rsid w:val="007411A7"/>
    <w:rsid w:val="0074136A"/>
    <w:rsid w:val="00741E20"/>
    <w:rsid w:val="00742B2D"/>
    <w:rsid w:val="00745C93"/>
    <w:rsid w:val="0074645C"/>
    <w:rsid w:val="007466B2"/>
    <w:rsid w:val="00754919"/>
    <w:rsid w:val="00760D0F"/>
    <w:rsid w:val="00762356"/>
    <w:rsid w:val="007626AD"/>
    <w:rsid w:val="0076793C"/>
    <w:rsid w:val="007725A6"/>
    <w:rsid w:val="0077395E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2008"/>
    <w:rsid w:val="00795AEF"/>
    <w:rsid w:val="0079702D"/>
    <w:rsid w:val="007A18B7"/>
    <w:rsid w:val="007A2ECC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4617"/>
    <w:rsid w:val="007B4C72"/>
    <w:rsid w:val="007B5227"/>
    <w:rsid w:val="007B5B45"/>
    <w:rsid w:val="007B67DE"/>
    <w:rsid w:val="007B7338"/>
    <w:rsid w:val="007C15EA"/>
    <w:rsid w:val="007C189D"/>
    <w:rsid w:val="007C2310"/>
    <w:rsid w:val="007C2D62"/>
    <w:rsid w:val="007C38F9"/>
    <w:rsid w:val="007C3A8A"/>
    <w:rsid w:val="007C4F7C"/>
    <w:rsid w:val="007C53DD"/>
    <w:rsid w:val="007C53EB"/>
    <w:rsid w:val="007C738B"/>
    <w:rsid w:val="007C7AB9"/>
    <w:rsid w:val="007C7AC3"/>
    <w:rsid w:val="007D1213"/>
    <w:rsid w:val="007D53FB"/>
    <w:rsid w:val="007D553A"/>
    <w:rsid w:val="007D73AB"/>
    <w:rsid w:val="007D75F1"/>
    <w:rsid w:val="007D7A9B"/>
    <w:rsid w:val="007E1B56"/>
    <w:rsid w:val="007E1E3F"/>
    <w:rsid w:val="007E6755"/>
    <w:rsid w:val="007F3EBC"/>
    <w:rsid w:val="007F428A"/>
    <w:rsid w:val="007F4D3F"/>
    <w:rsid w:val="007F4E10"/>
    <w:rsid w:val="007F54FB"/>
    <w:rsid w:val="0080083F"/>
    <w:rsid w:val="00802245"/>
    <w:rsid w:val="008025E7"/>
    <w:rsid w:val="008037C4"/>
    <w:rsid w:val="00803BF5"/>
    <w:rsid w:val="00803CAB"/>
    <w:rsid w:val="008047B6"/>
    <w:rsid w:val="0080744A"/>
    <w:rsid w:val="00810312"/>
    <w:rsid w:val="00810A00"/>
    <w:rsid w:val="00813918"/>
    <w:rsid w:val="0081516B"/>
    <w:rsid w:val="00815193"/>
    <w:rsid w:val="00816D18"/>
    <w:rsid w:val="008210C2"/>
    <w:rsid w:val="00821849"/>
    <w:rsid w:val="0082244B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A5E"/>
    <w:rsid w:val="00853B23"/>
    <w:rsid w:val="008540D4"/>
    <w:rsid w:val="008540FC"/>
    <w:rsid w:val="00854A97"/>
    <w:rsid w:val="00855166"/>
    <w:rsid w:val="00855913"/>
    <w:rsid w:val="00857457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001"/>
    <w:rsid w:val="00881C63"/>
    <w:rsid w:val="00882EF0"/>
    <w:rsid w:val="00883552"/>
    <w:rsid w:val="008840A6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6B1C"/>
    <w:rsid w:val="008A6DA7"/>
    <w:rsid w:val="008A6E02"/>
    <w:rsid w:val="008A7AA3"/>
    <w:rsid w:val="008B1936"/>
    <w:rsid w:val="008B1E9B"/>
    <w:rsid w:val="008B1FCB"/>
    <w:rsid w:val="008B4C58"/>
    <w:rsid w:val="008B771C"/>
    <w:rsid w:val="008B7E00"/>
    <w:rsid w:val="008C032A"/>
    <w:rsid w:val="008C2712"/>
    <w:rsid w:val="008C2F0C"/>
    <w:rsid w:val="008C46E5"/>
    <w:rsid w:val="008C7D50"/>
    <w:rsid w:val="008D036B"/>
    <w:rsid w:val="008D0891"/>
    <w:rsid w:val="008D164A"/>
    <w:rsid w:val="008D21E5"/>
    <w:rsid w:val="008D2CE6"/>
    <w:rsid w:val="008D4529"/>
    <w:rsid w:val="008D4C2B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14AE"/>
    <w:rsid w:val="008F489F"/>
    <w:rsid w:val="008F4BC8"/>
    <w:rsid w:val="008F4D5F"/>
    <w:rsid w:val="008F56BC"/>
    <w:rsid w:val="008F71EF"/>
    <w:rsid w:val="009004F9"/>
    <w:rsid w:val="009008F6"/>
    <w:rsid w:val="0090173C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511F"/>
    <w:rsid w:val="00927B21"/>
    <w:rsid w:val="00930F12"/>
    <w:rsid w:val="0093278D"/>
    <w:rsid w:val="009336F4"/>
    <w:rsid w:val="009338D2"/>
    <w:rsid w:val="00933BDB"/>
    <w:rsid w:val="00937408"/>
    <w:rsid w:val="00937A5E"/>
    <w:rsid w:val="00941E5D"/>
    <w:rsid w:val="00943DB1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34E7"/>
    <w:rsid w:val="00975A04"/>
    <w:rsid w:val="00976F69"/>
    <w:rsid w:val="0097779C"/>
    <w:rsid w:val="009779AC"/>
    <w:rsid w:val="00980396"/>
    <w:rsid w:val="00981A97"/>
    <w:rsid w:val="0098333B"/>
    <w:rsid w:val="009834C6"/>
    <w:rsid w:val="00984583"/>
    <w:rsid w:val="0098616D"/>
    <w:rsid w:val="00986752"/>
    <w:rsid w:val="00990B9B"/>
    <w:rsid w:val="00992CDF"/>
    <w:rsid w:val="009977FA"/>
    <w:rsid w:val="009978A8"/>
    <w:rsid w:val="009A2CE4"/>
    <w:rsid w:val="009A7BF7"/>
    <w:rsid w:val="009B0106"/>
    <w:rsid w:val="009B14DC"/>
    <w:rsid w:val="009B2285"/>
    <w:rsid w:val="009B3FC6"/>
    <w:rsid w:val="009B49B3"/>
    <w:rsid w:val="009B5CB2"/>
    <w:rsid w:val="009C00CE"/>
    <w:rsid w:val="009C1506"/>
    <w:rsid w:val="009C297D"/>
    <w:rsid w:val="009C3062"/>
    <w:rsid w:val="009C4828"/>
    <w:rsid w:val="009C4C03"/>
    <w:rsid w:val="009C6E81"/>
    <w:rsid w:val="009C75D9"/>
    <w:rsid w:val="009D1022"/>
    <w:rsid w:val="009D2748"/>
    <w:rsid w:val="009D2C67"/>
    <w:rsid w:val="009D4259"/>
    <w:rsid w:val="009D7936"/>
    <w:rsid w:val="009E2162"/>
    <w:rsid w:val="009E38C0"/>
    <w:rsid w:val="009E3F8B"/>
    <w:rsid w:val="009E48C9"/>
    <w:rsid w:val="009E705E"/>
    <w:rsid w:val="009E727D"/>
    <w:rsid w:val="009E74ED"/>
    <w:rsid w:val="009E7E76"/>
    <w:rsid w:val="009E7F8B"/>
    <w:rsid w:val="009F0699"/>
    <w:rsid w:val="009F0C5C"/>
    <w:rsid w:val="009F0FDA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20A4"/>
    <w:rsid w:val="00A12447"/>
    <w:rsid w:val="00A12EF1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2F9"/>
    <w:rsid w:val="00A3687E"/>
    <w:rsid w:val="00A375DB"/>
    <w:rsid w:val="00A4025A"/>
    <w:rsid w:val="00A4156D"/>
    <w:rsid w:val="00A43A52"/>
    <w:rsid w:val="00A45C82"/>
    <w:rsid w:val="00A51935"/>
    <w:rsid w:val="00A5203C"/>
    <w:rsid w:val="00A52A0B"/>
    <w:rsid w:val="00A52CC4"/>
    <w:rsid w:val="00A5348D"/>
    <w:rsid w:val="00A56347"/>
    <w:rsid w:val="00A604A9"/>
    <w:rsid w:val="00A61D5E"/>
    <w:rsid w:val="00A6261C"/>
    <w:rsid w:val="00A6534D"/>
    <w:rsid w:val="00A65492"/>
    <w:rsid w:val="00A66A0A"/>
    <w:rsid w:val="00A66A5A"/>
    <w:rsid w:val="00A66D93"/>
    <w:rsid w:val="00A67D50"/>
    <w:rsid w:val="00A7010E"/>
    <w:rsid w:val="00A71A96"/>
    <w:rsid w:val="00A72575"/>
    <w:rsid w:val="00A725AC"/>
    <w:rsid w:val="00A726CA"/>
    <w:rsid w:val="00A75CEB"/>
    <w:rsid w:val="00A7632B"/>
    <w:rsid w:val="00A770F8"/>
    <w:rsid w:val="00A774FE"/>
    <w:rsid w:val="00A77AC1"/>
    <w:rsid w:val="00A84C17"/>
    <w:rsid w:val="00A84C66"/>
    <w:rsid w:val="00A85EF9"/>
    <w:rsid w:val="00A9015D"/>
    <w:rsid w:val="00A91985"/>
    <w:rsid w:val="00A93318"/>
    <w:rsid w:val="00A94377"/>
    <w:rsid w:val="00A94E81"/>
    <w:rsid w:val="00A96C11"/>
    <w:rsid w:val="00AA0C13"/>
    <w:rsid w:val="00AA1CAD"/>
    <w:rsid w:val="00AA1D20"/>
    <w:rsid w:val="00AA1E58"/>
    <w:rsid w:val="00AA4E45"/>
    <w:rsid w:val="00AA5C27"/>
    <w:rsid w:val="00AA6233"/>
    <w:rsid w:val="00AA631A"/>
    <w:rsid w:val="00AA6CC4"/>
    <w:rsid w:val="00AB1847"/>
    <w:rsid w:val="00AB26DC"/>
    <w:rsid w:val="00AB383E"/>
    <w:rsid w:val="00AB7077"/>
    <w:rsid w:val="00AB775C"/>
    <w:rsid w:val="00AC003B"/>
    <w:rsid w:val="00AC3DFB"/>
    <w:rsid w:val="00AC51F2"/>
    <w:rsid w:val="00AD2B6F"/>
    <w:rsid w:val="00AD52DF"/>
    <w:rsid w:val="00AD5359"/>
    <w:rsid w:val="00AE01BE"/>
    <w:rsid w:val="00AE033A"/>
    <w:rsid w:val="00AE1645"/>
    <w:rsid w:val="00AE2079"/>
    <w:rsid w:val="00AE3954"/>
    <w:rsid w:val="00AE3966"/>
    <w:rsid w:val="00AE3FDC"/>
    <w:rsid w:val="00AE5B35"/>
    <w:rsid w:val="00AE6238"/>
    <w:rsid w:val="00AF02C8"/>
    <w:rsid w:val="00AF1937"/>
    <w:rsid w:val="00AF5FCB"/>
    <w:rsid w:val="00AF6088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6CF"/>
    <w:rsid w:val="00B10CAC"/>
    <w:rsid w:val="00B129D9"/>
    <w:rsid w:val="00B12CBB"/>
    <w:rsid w:val="00B146B9"/>
    <w:rsid w:val="00B1553D"/>
    <w:rsid w:val="00B16BFE"/>
    <w:rsid w:val="00B175CA"/>
    <w:rsid w:val="00B20B99"/>
    <w:rsid w:val="00B21897"/>
    <w:rsid w:val="00B26384"/>
    <w:rsid w:val="00B30186"/>
    <w:rsid w:val="00B30599"/>
    <w:rsid w:val="00B30900"/>
    <w:rsid w:val="00B30D55"/>
    <w:rsid w:val="00B31209"/>
    <w:rsid w:val="00B31CA8"/>
    <w:rsid w:val="00B32BA2"/>
    <w:rsid w:val="00B341A9"/>
    <w:rsid w:val="00B347DD"/>
    <w:rsid w:val="00B36F17"/>
    <w:rsid w:val="00B374E1"/>
    <w:rsid w:val="00B40FF6"/>
    <w:rsid w:val="00B41C18"/>
    <w:rsid w:val="00B42028"/>
    <w:rsid w:val="00B42E58"/>
    <w:rsid w:val="00B42F64"/>
    <w:rsid w:val="00B449C4"/>
    <w:rsid w:val="00B47E7F"/>
    <w:rsid w:val="00B50215"/>
    <w:rsid w:val="00B53084"/>
    <w:rsid w:val="00B55D69"/>
    <w:rsid w:val="00B5600B"/>
    <w:rsid w:val="00B56A69"/>
    <w:rsid w:val="00B62268"/>
    <w:rsid w:val="00B660B3"/>
    <w:rsid w:val="00B66250"/>
    <w:rsid w:val="00B675AB"/>
    <w:rsid w:val="00B67E24"/>
    <w:rsid w:val="00B700D7"/>
    <w:rsid w:val="00B70EA7"/>
    <w:rsid w:val="00B71E8A"/>
    <w:rsid w:val="00B72819"/>
    <w:rsid w:val="00B73AC4"/>
    <w:rsid w:val="00B73F34"/>
    <w:rsid w:val="00B74EFD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310"/>
    <w:rsid w:val="00BA2517"/>
    <w:rsid w:val="00BA32F5"/>
    <w:rsid w:val="00BA3AF0"/>
    <w:rsid w:val="00BA42EE"/>
    <w:rsid w:val="00BA55AF"/>
    <w:rsid w:val="00BA59EE"/>
    <w:rsid w:val="00BB087A"/>
    <w:rsid w:val="00BB2612"/>
    <w:rsid w:val="00BB37DB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CE6"/>
    <w:rsid w:val="00BE4CE4"/>
    <w:rsid w:val="00BE54DD"/>
    <w:rsid w:val="00BF107F"/>
    <w:rsid w:val="00BF1524"/>
    <w:rsid w:val="00BF2511"/>
    <w:rsid w:val="00BF28FA"/>
    <w:rsid w:val="00BF2EE5"/>
    <w:rsid w:val="00BF48AB"/>
    <w:rsid w:val="00BF6062"/>
    <w:rsid w:val="00C00D65"/>
    <w:rsid w:val="00C02126"/>
    <w:rsid w:val="00C0242F"/>
    <w:rsid w:val="00C0371A"/>
    <w:rsid w:val="00C0387B"/>
    <w:rsid w:val="00C03A6D"/>
    <w:rsid w:val="00C04ABF"/>
    <w:rsid w:val="00C06615"/>
    <w:rsid w:val="00C067D1"/>
    <w:rsid w:val="00C10A19"/>
    <w:rsid w:val="00C12919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9F7"/>
    <w:rsid w:val="00C27B8E"/>
    <w:rsid w:val="00C27D30"/>
    <w:rsid w:val="00C3108C"/>
    <w:rsid w:val="00C31CAD"/>
    <w:rsid w:val="00C31DF3"/>
    <w:rsid w:val="00C324D0"/>
    <w:rsid w:val="00C33517"/>
    <w:rsid w:val="00C33617"/>
    <w:rsid w:val="00C33C8B"/>
    <w:rsid w:val="00C3404A"/>
    <w:rsid w:val="00C363C0"/>
    <w:rsid w:val="00C409C8"/>
    <w:rsid w:val="00C40E5D"/>
    <w:rsid w:val="00C42C77"/>
    <w:rsid w:val="00C45628"/>
    <w:rsid w:val="00C45A3D"/>
    <w:rsid w:val="00C538B6"/>
    <w:rsid w:val="00C56348"/>
    <w:rsid w:val="00C62E17"/>
    <w:rsid w:val="00C6461E"/>
    <w:rsid w:val="00C64D37"/>
    <w:rsid w:val="00C64EAD"/>
    <w:rsid w:val="00C668CE"/>
    <w:rsid w:val="00C66BBE"/>
    <w:rsid w:val="00C71704"/>
    <w:rsid w:val="00C733B2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5079"/>
    <w:rsid w:val="00CA5538"/>
    <w:rsid w:val="00CA6EF4"/>
    <w:rsid w:val="00CB02E2"/>
    <w:rsid w:val="00CB199B"/>
    <w:rsid w:val="00CB29AE"/>
    <w:rsid w:val="00CB2B1A"/>
    <w:rsid w:val="00CB43C9"/>
    <w:rsid w:val="00CB5C73"/>
    <w:rsid w:val="00CB5EB8"/>
    <w:rsid w:val="00CB691A"/>
    <w:rsid w:val="00CC0460"/>
    <w:rsid w:val="00CC1CCD"/>
    <w:rsid w:val="00CC25ED"/>
    <w:rsid w:val="00CC535C"/>
    <w:rsid w:val="00CC60E3"/>
    <w:rsid w:val="00CC7CB2"/>
    <w:rsid w:val="00CC7F93"/>
    <w:rsid w:val="00CD2DD6"/>
    <w:rsid w:val="00CD32D0"/>
    <w:rsid w:val="00CD4C3A"/>
    <w:rsid w:val="00CD6259"/>
    <w:rsid w:val="00CD7AE4"/>
    <w:rsid w:val="00CE1F8A"/>
    <w:rsid w:val="00CE75B2"/>
    <w:rsid w:val="00CF0258"/>
    <w:rsid w:val="00CF0BC8"/>
    <w:rsid w:val="00CF0CCD"/>
    <w:rsid w:val="00CF1BE9"/>
    <w:rsid w:val="00CF25F3"/>
    <w:rsid w:val="00CF6139"/>
    <w:rsid w:val="00CF686B"/>
    <w:rsid w:val="00CF7458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58C3"/>
    <w:rsid w:val="00D36E9F"/>
    <w:rsid w:val="00D40045"/>
    <w:rsid w:val="00D47364"/>
    <w:rsid w:val="00D473F4"/>
    <w:rsid w:val="00D50C30"/>
    <w:rsid w:val="00D52871"/>
    <w:rsid w:val="00D52A9A"/>
    <w:rsid w:val="00D53650"/>
    <w:rsid w:val="00D5422B"/>
    <w:rsid w:val="00D54F50"/>
    <w:rsid w:val="00D551A4"/>
    <w:rsid w:val="00D55220"/>
    <w:rsid w:val="00D57091"/>
    <w:rsid w:val="00D57157"/>
    <w:rsid w:val="00D60243"/>
    <w:rsid w:val="00D62628"/>
    <w:rsid w:val="00D627A3"/>
    <w:rsid w:val="00D63A72"/>
    <w:rsid w:val="00D63B75"/>
    <w:rsid w:val="00D64034"/>
    <w:rsid w:val="00D6403D"/>
    <w:rsid w:val="00D64FFF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77B35"/>
    <w:rsid w:val="00D8100E"/>
    <w:rsid w:val="00D815DB"/>
    <w:rsid w:val="00D81857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4CF8"/>
    <w:rsid w:val="00DD5A6F"/>
    <w:rsid w:val="00DD7863"/>
    <w:rsid w:val="00DE045A"/>
    <w:rsid w:val="00DE0FDC"/>
    <w:rsid w:val="00DE11F0"/>
    <w:rsid w:val="00DE15EE"/>
    <w:rsid w:val="00DE2803"/>
    <w:rsid w:val="00DE2B4C"/>
    <w:rsid w:val="00DE7659"/>
    <w:rsid w:val="00DE7E38"/>
    <w:rsid w:val="00DF0034"/>
    <w:rsid w:val="00DF0E9C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6EA7"/>
    <w:rsid w:val="00E1745A"/>
    <w:rsid w:val="00E1777C"/>
    <w:rsid w:val="00E21214"/>
    <w:rsid w:val="00E2355A"/>
    <w:rsid w:val="00E24EDA"/>
    <w:rsid w:val="00E25474"/>
    <w:rsid w:val="00E27E02"/>
    <w:rsid w:val="00E32DE3"/>
    <w:rsid w:val="00E330F6"/>
    <w:rsid w:val="00E35A7C"/>
    <w:rsid w:val="00E35E9F"/>
    <w:rsid w:val="00E36229"/>
    <w:rsid w:val="00E37690"/>
    <w:rsid w:val="00E414AE"/>
    <w:rsid w:val="00E42F90"/>
    <w:rsid w:val="00E431DD"/>
    <w:rsid w:val="00E452B1"/>
    <w:rsid w:val="00E452D1"/>
    <w:rsid w:val="00E453BB"/>
    <w:rsid w:val="00E47A20"/>
    <w:rsid w:val="00E500CF"/>
    <w:rsid w:val="00E54E9E"/>
    <w:rsid w:val="00E561FB"/>
    <w:rsid w:val="00E56D01"/>
    <w:rsid w:val="00E578C4"/>
    <w:rsid w:val="00E60B82"/>
    <w:rsid w:val="00E60F1C"/>
    <w:rsid w:val="00E6212E"/>
    <w:rsid w:val="00E64006"/>
    <w:rsid w:val="00E65757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10B3"/>
    <w:rsid w:val="00E91978"/>
    <w:rsid w:val="00E949A6"/>
    <w:rsid w:val="00E94EB9"/>
    <w:rsid w:val="00E9649C"/>
    <w:rsid w:val="00EA07A1"/>
    <w:rsid w:val="00EA0922"/>
    <w:rsid w:val="00EA1BEB"/>
    <w:rsid w:val="00EA5573"/>
    <w:rsid w:val="00EB0027"/>
    <w:rsid w:val="00EB1744"/>
    <w:rsid w:val="00EB2281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1EE8"/>
    <w:rsid w:val="00EC6411"/>
    <w:rsid w:val="00EC729F"/>
    <w:rsid w:val="00ED0EF8"/>
    <w:rsid w:val="00ED2066"/>
    <w:rsid w:val="00ED5CD3"/>
    <w:rsid w:val="00ED6921"/>
    <w:rsid w:val="00ED6BFF"/>
    <w:rsid w:val="00EE09A1"/>
    <w:rsid w:val="00EE0B77"/>
    <w:rsid w:val="00EE0BE7"/>
    <w:rsid w:val="00EE1DBE"/>
    <w:rsid w:val="00EE76B2"/>
    <w:rsid w:val="00EE7F71"/>
    <w:rsid w:val="00EF0089"/>
    <w:rsid w:val="00EF11A8"/>
    <w:rsid w:val="00EF355B"/>
    <w:rsid w:val="00EF404F"/>
    <w:rsid w:val="00EF4A62"/>
    <w:rsid w:val="00EF5EC1"/>
    <w:rsid w:val="00EF648C"/>
    <w:rsid w:val="00EF67F4"/>
    <w:rsid w:val="00EF6F97"/>
    <w:rsid w:val="00F00355"/>
    <w:rsid w:val="00F00698"/>
    <w:rsid w:val="00F01ED8"/>
    <w:rsid w:val="00F02662"/>
    <w:rsid w:val="00F02E95"/>
    <w:rsid w:val="00F077EA"/>
    <w:rsid w:val="00F10984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25AA1"/>
    <w:rsid w:val="00F32EB0"/>
    <w:rsid w:val="00F331A3"/>
    <w:rsid w:val="00F35EC5"/>
    <w:rsid w:val="00F37E28"/>
    <w:rsid w:val="00F4061D"/>
    <w:rsid w:val="00F406E2"/>
    <w:rsid w:val="00F40E36"/>
    <w:rsid w:val="00F40EE0"/>
    <w:rsid w:val="00F42157"/>
    <w:rsid w:val="00F435B7"/>
    <w:rsid w:val="00F4462C"/>
    <w:rsid w:val="00F465E7"/>
    <w:rsid w:val="00F47A11"/>
    <w:rsid w:val="00F52522"/>
    <w:rsid w:val="00F52683"/>
    <w:rsid w:val="00F5278B"/>
    <w:rsid w:val="00F52B56"/>
    <w:rsid w:val="00F53B3D"/>
    <w:rsid w:val="00F56E89"/>
    <w:rsid w:val="00F578F3"/>
    <w:rsid w:val="00F608ED"/>
    <w:rsid w:val="00F61794"/>
    <w:rsid w:val="00F63009"/>
    <w:rsid w:val="00F63A9F"/>
    <w:rsid w:val="00F65BFD"/>
    <w:rsid w:val="00F65C06"/>
    <w:rsid w:val="00F7251A"/>
    <w:rsid w:val="00F72DC0"/>
    <w:rsid w:val="00F74884"/>
    <w:rsid w:val="00F74956"/>
    <w:rsid w:val="00F7524C"/>
    <w:rsid w:val="00F80AB9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811"/>
    <w:rsid w:val="00F97C0A"/>
    <w:rsid w:val="00F97C63"/>
    <w:rsid w:val="00FA0E3F"/>
    <w:rsid w:val="00FA26C0"/>
    <w:rsid w:val="00FA3201"/>
    <w:rsid w:val="00FB05CF"/>
    <w:rsid w:val="00FB221D"/>
    <w:rsid w:val="00FB24BE"/>
    <w:rsid w:val="00FB2996"/>
    <w:rsid w:val="00FB2CF7"/>
    <w:rsid w:val="00FB5457"/>
    <w:rsid w:val="00FB55A1"/>
    <w:rsid w:val="00FC0A01"/>
    <w:rsid w:val="00FC0E6D"/>
    <w:rsid w:val="00FC2092"/>
    <w:rsid w:val="00FC4E19"/>
    <w:rsid w:val="00FC501D"/>
    <w:rsid w:val="00FC6EF6"/>
    <w:rsid w:val="00FC7312"/>
    <w:rsid w:val="00FC736F"/>
    <w:rsid w:val="00FC7380"/>
    <w:rsid w:val="00FD0955"/>
    <w:rsid w:val="00FD39FB"/>
    <w:rsid w:val="00FD47E0"/>
    <w:rsid w:val="00FD60C8"/>
    <w:rsid w:val="00FD6817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A6F4A1-1437-49C5-9AFA-15941DD5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52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ED6BFF"/>
    <w:pPr>
      <w:tabs>
        <w:tab w:val="left" w:pos="0"/>
      </w:tabs>
      <w:spacing w:line="276" w:lineRule="auto"/>
      <w:ind w:firstLine="851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6D24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6D24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8C5D79E2A23CE95A8C72A3B12E6B81EFA4119929A9AEB8F4063A83AEB1CFE9B6F6AF4C02DA11C8DEF20A86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24B9-1071-4AA6-94F9-647688A1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Трефилова Наталья Юрьевна</cp:lastModifiedBy>
  <cp:revision>15</cp:revision>
  <cp:lastPrinted>2023-02-16T11:42:00Z</cp:lastPrinted>
  <dcterms:created xsi:type="dcterms:W3CDTF">2023-02-20T11:08:00Z</dcterms:created>
  <dcterms:modified xsi:type="dcterms:W3CDTF">2023-02-22T09:39:00Z</dcterms:modified>
</cp:coreProperties>
</file>