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4F8" w:rsidRDefault="00A054F8" w:rsidP="00A054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660" cy="700405"/>
            <wp:effectExtent l="0" t="0" r="889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4F8" w:rsidRDefault="00A054F8" w:rsidP="00A054F8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A054F8" w:rsidRDefault="00A054F8" w:rsidP="00A054F8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A054F8" w:rsidRDefault="00A054F8" w:rsidP="00A054F8">
      <w:pPr>
        <w:jc w:val="center"/>
        <w:rPr>
          <w:b/>
          <w:sz w:val="28"/>
          <w:szCs w:val="28"/>
        </w:rPr>
      </w:pPr>
    </w:p>
    <w:p w:rsidR="00A054F8" w:rsidRDefault="00A054F8" w:rsidP="00A054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A054F8" w:rsidRDefault="00A054F8" w:rsidP="00A054F8">
      <w:pPr>
        <w:jc w:val="center"/>
        <w:rPr>
          <w:b/>
          <w:sz w:val="28"/>
          <w:szCs w:val="28"/>
        </w:rPr>
      </w:pPr>
    </w:p>
    <w:p w:rsidR="00A054F8" w:rsidRDefault="00A054F8" w:rsidP="00A054F8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A054F8" w:rsidRDefault="00A054F8" w:rsidP="00A054F8">
      <w:pPr>
        <w:jc w:val="center"/>
        <w:rPr>
          <w:b/>
          <w:bCs/>
          <w:iCs/>
          <w:sz w:val="28"/>
          <w:szCs w:val="28"/>
        </w:rPr>
      </w:pPr>
    </w:p>
    <w:p w:rsidR="00A054F8" w:rsidRDefault="00FB4974" w:rsidP="00A054F8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68</w:t>
      </w:r>
      <w:r w:rsidR="00A054F8">
        <w:rPr>
          <w:b/>
          <w:bCs/>
          <w:iCs/>
          <w:sz w:val="28"/>
          <w:szCs w:val="28"/>
        </w:rPr>
        <w:t>-</w:t>
      </w:r>
      <w:r w:rsidR="00A054F8">
        <w:rPr>
          <w:b/>
          <w:bCs/>
          <w:iCs/>
          <w:sz w:val="28"/>
          <w:szCs w:val="28"/>
          <w:lang w:val="en-US"/>
        </w:rPr>
        <w:t>VII</w:t>
      </w:r>
      <w:r w:rsidR="00A054F8">
        <w:rPr>
          <w:b/>
          <w:bCs/>
          <w:iCs/>
          <w:sz w:val="28"/>
          <w:szCs w:val="28"/>
        </w:rPr>
        <w:t xml:space="preserve"> РД</w:t>
      </w:r>
    </w:p>
    <w:p w:rsidR="00A054F8" w:rsidRDefault="00A054F8" w:rsidP="00A054F8">
      <w:pPr>
        <w:jc w:val="center"/>
        <w:rPr>
          <w:b/>
          <w:bCs/>
          <w:iCs/>
          <w:sz w:val="28"/>
          <w:szCs w:val="28"/>
        </w:rPr>
      </w:pPr>
    </w:p>
    <w:p w:rsidR="00A054F8" w:rsidRDefault="00A054F8" w:rsidP="00A054F8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Принято</w:t>
      </w:r>
    </w:p>
    <w:p w:rsidR="00A054F8" w:rsidRDefault="00A054F8" w:rsidP="00A054F8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25 марта 2022 года</w:t>
      </w:r>
    </w:p>
    <w:p w:rsidR="00F44461" w:rsidRDefault="00F44461" w:rsidP="00F44461">
      <w:pPr>
        <w:rPr>
          <w:b/>
          <w:bCs/>
          <w:iCs/>
          <w:sz w:val="28"/>
          <w:szCs w:val="28"/>
        </w:rPr>
      </w:pPr>
    </w:p>
    <w:p w:rsidR="00C30833" w:rsidRDefault="0067336F" w:rsidP="00F655D1">
      <w:pPr>
        <w:pStyle w:val="21"/>
        <w:spacing w:line="276" w:lineRule="auto"/>
        <w:ind w:right="4251"/>
        <w:jc w:val="both"/>
        <w:rPr>
          <w:b w:val="0"/>
          <w:bCs/>
          <w:sz w:val="28"/>
        </w:rPr>
      </w:pPr>
      <w:r w:rsidRPr="0067336F">
        <w:rPr>
          <w:b w:val="0"/>
          <w:bCs/>
          <w:sz w:val="28"/>
        </w:rPr>
        <w:t>Об исполнении прогнозного плана (программы) приватизации муниципального имущества на 20</w:t>
      </w:r>
      <w:r w:rsidR="0045427D">
        <w:rPr>
          <w:b w:val="0"/>
          <w:bCs/>
          <w:sz w:val="28"/>
        </w:rPr>
        <w:t>2</w:t>
      </w:r>
      <w:r w:rsidR="00DE4692">
        <w:rPr>
          <w:b w:val="0"/>
          <w:bCs/>
          <w:sz w:val="28"/>
        </w:rPr>
        <w:t>1</w:t>
      </w:r>
      <w:r w:rsidRPr="0067336F">
        <w:rPr>
          <w:b w:val="0"/>
          <w:bCs/>
          <w:sz w:val="28"/>
        </w:rPr>
        <w:t xml:space="preserve"> год </w:t>
      </w:r>
      <w:r w:rsidR="00322FD1">
        <w:rPr>
          <w:b w:val="0"/>
          <w:bCs/>
          <w:sz w:val="28"/>
        </w:rPr>
        <w:t xml:space="preserve">за </w:t>
      </w:r>
      <w:r w:rsidRPr="0067336F">
        <w:rPr>
          <w:b w:val="0"/>
          <w:bCs/>
          <w:sz w:val="28"/>
        </w:rPr>
        <w:t>20</w:t>
      </w:r>
      <w:r w:rsidR="0045427D">
        <w:rPr>
          <w:b w:val="0"/>
          <w:bCs/>
          <w:sz w:val="28"/>
        </w:rPr>
        <w:t>2</w:t>
      </w:r>
      <w:r w:rsidR="00DE4692">
        <w:rPr>
          <w:b w:val="0"/>
          <w:bCs/>
          <w:sz w:val="28"/>
        </w:rPr>
        <w:t>1</w:t>
      </w:r>
      <w:r w:rsidR="001E37A0">
        <w:rPr>
          <w:b w:val="0"/>
          <w:bCs/>
          <w:sz w:val="28"/>
        </w:rPr>
        <w:t xml:space="preserve"> год</w:t>
      </w:r>
    </w:p>
    <w:p w:rsidR="0067336F" w:rsidRDefault="0067336F" w:rsidP="00F655D1">
      <w:pPr>
        <w:pStyle w:val="21"/>
        <w:spacing w:line="276" w:lineRule="auto"/>
        <w:ind w:right="5668"/>
        <w:rPr>
          <w:b w:val="0"/>
          <w:bCs/>
          <w:sz w:val="28"/>
        </w:rPr>
      </w:pPr>
    </w:p>
    <w:p w:rsidR="00C30833" w:rsidRDefault="0067336F" w:rsidP="00F655D1">
      <w:pPr>
        <w:pStyle w:val="21"/>
        <w:spacing w:line="276" w:lineRule="auto"/>
        <w:ind w:firstLine="708"/>
        <w:jc w:val="both"/>
        <w:rPr>
          <w:b w:val="0"/>
          <w:bCs/>
          <w:sz w:val="28"/>
        </w:rPr>
      </w:pPr>
      <w:r w:rsidRPr="0067336F">
        <w:rPr>
          <w:b w:val="0"/>
          <w:sz w:val="28"/>
        </w:rPr>
        <w:t xml:space="preserve">Заслушав информацию об исполнении </w:t>
      </w:r>
      <w:r w:rsidR="00F67A38">
        <w:rPr>
          <w:b w:val="0"/>
          <w:sz w:val="28"/>
        </w:rPr>
        <w:t>п</w:t>
      </w:r>
      <w:r w:rsidRPr="0067336F">
        <w:rPr>
          <w:b w:val="0"/>
          <w:sz w:val="28"/>
        </w:rPr>
        <w:t>рогнозного плана (программы) приватизации муниципального имущества на 20</w:t>
      </w:r>
      <w:r w:rsidR="0045427D">
        <w:rPr>
          <w:b w:val="0"/>
          <w:sz w:val="28"/>
        </w:rPr>
        <w:t>2</w:t>
      </w:r>
      <w:r w:rsidR="00DE4692">
        <w:rPr>
          <w:b w:val="0"/>
          <w:sz w:val="28"/>
        </w:rPr>
        <w:t>1</w:t>
      </w:r>
      <w:r w:rsidRPr="0067336F">
        <w:rPr>
          <w:b w:val="0"/>
          <w:sz w:val="28"/>
        </w:rPr>
        <w:t xml:space="preserve"> год, </w:t>
      </w:r>
      <w:r w:rsidR="0045427D" w:rsidRPr="0045427D">
        <w:rPr>
          <w:b w:val="0"/>
          <w:sz w:val="28"/>
        </w:rPr>
        <w:t>утвержденн</w:t>
      </w:r>
      <w:r w:rsidR="0045427D">
        <w:rPr>
          <w:b w:val="0"/>
          <w:sz w:val="28"/>
        </w:rPr>
        <w:t>ого</w:t>
      </w:r>
      <w:r w:rsidR="0045427D" w:rsidRPr="0045427D">
        <w:rPr>
          <w:b w:val="0"/>
          <w:sz w:val="28"/>
        </w:rPr>
        <w:t xml:space="preserve"> Решением Думы города Ханты-Мансийска от </w:t>
      </w:r>
      <w:r w:rsidR="00DE4692">
        <w:rPr>
          <w:b w:val="0"/>
          <w:sz w:val="28"/>
        </w:rPr>
        <w:t>25</w:t>
      </w:r>
      <w:r w:rsidR="0045427D" w:rsidRPr="0045427D">
        <w:rPr>
          <w:b w:val="0"/>
          <w:sz w:val="28"/>
        </w:rPr>
        <w:t xml:space="preserve"> декабря 20</w:t>
      </w:r>
      <w:r w:rsidR="00DE4692">
        <w:rPr>
          <w:b w:val="0"/>
          <w:sz w:val="28"/>
        </w:rPr>
        <w:t>20</w:t>
      </w:r>
      <w:r w:rsidR="0045427D" w:rsidRPr="0045427D">
        <w:rPr>
          <w:b w:val="0"/>
          <w:sz w:val="28"/>
        </w:rPr>
        <w:t xml:space="preserve"> года</w:t>
      </w:r>
      <w:r w:rsidR="00A054F8">
        <w:rPr>
          <w:b w:val="0"/>
          <w:sz w:val="28"/>
        </w:rPr>
        <w:br/>
      </w:r>
      <w:r w:rsidR="0045427D" w:rsidRPr="0045427D">
        <w:rPr>
          <w:b w:val="0"/>
          <w:sz w:val="28"/>
        </w:rPr>
        <w:t xml:space="preserve">№ </w:t>
      </w:r>
      <w:r w:rsidR="00DE4692">
        <w:rPr>
          <w:b w:val="0"/>
          <w:sz w:val="28"/>
        </w:rPr>
        <w:t>469</w:t>
      </w:r>
      <w:r w:rsidR="0045427D" w:rsidRPr="0045427D">
        <w:rPr>
          <w:b w:val="0"/>
          <w:sz w:val="28"/>
        </w:rPr>
        <w:t>-VI РД</w:t>
      </w:r>
      <w:r w:rsidR="0045427D">
        <w:rPr>
          <w:b w:val="0"/>
          <w:sz w:val="28"/>
        </w:rPr>
        <w:t xml:space="preserve"> </w:t>
      </w:r>
      <w:r w:rsidR="0045427D" w:rsidRPr="0045427D">
        <w:rPr>
          <w:b w:val="0"/>
          <w:sz w:val="28"/>
        </w:rPr>
        <w:t>«О прогнозном плане (программе) приватизации муниципального имущества</w:t>
      </w:r>
      <w:r w:rsidR="0045427D">
        <w:rPr>
          <w:b w:val="0"/>
          <w:sz w:val="28"/>
        </w:rPr>
        <w:t xml:space="preserve"> </w:t>
      </w:r>
      <w:r w:rsidR="0045427D" w:rsidRPr="0045427D">
        <w:rPr>
          <w:b w:val="0"/>
          <w:sz w:val="28"/>
        </w:rPr>
        <w:t>на 202</w:t>
      </w:r>
      <w:r w:rsidR="00DE4692">
        <w:rPr>
          <w:b w:val="0"/>
          <w:sz w:val="28"/>
        </w:rPr>
        <w:t>1</w:t>
      </w:r>
      <w:r w:rsidR="0045427D" w:rsidRPr="0045427D">
        <w:rPr>
          <w:b w:val="0"/>
          <w:sz w:val="28"/>
        </w:rPr>
        <w:t xml:space="preserve"> год»</w:t>
      </w:r>
      <w:r w:rsidRPr="0067336F">
        <w:rPr>
          <w:b w:val="0"/>
          <w:sz w:val="28"/>
        </w:rPr>
        <w:t>, за 20</w:t>
      </w:r>
      <w:r w:rsidR="0045427D">
        <w:rPr>
          <w:b w:val="0"/>
          <w:sz w:val="28"/>
        </w:rPr>
        <w:t>2</w:t>
      </w:r>
      <w:r w:rsidR="00DE4692">
        <w:rPr>
          <w:b w:val="0"/>
          <w:sz w:val="28"/>
        </w:rPr>
        <w:t>1</w:t>
      </w:r>
      <w:r w:rsidRPr="0067336F">
        <w:rPr>
          <w:b w:val="0"/>
          <w:sz w:val="28"/>
        </w:rPr>
        <w:t xml:space="preserve"> год, руководствуясь частью 1 статьи 69 Устава города Ханты-Мансийска</w:t>
      </w:r>
      <w:r w:rsidR="00C30833">
        <w:rPr>
          <w:b w:val="0"/>
          <w:bCs/>
          <w:sz w:val="28"/>
        </w:rPr>
        <w:t xml:space="preserve">, </w:t>
      </w:r>
    </w:p>
    <w:p w:rsidR="00C30833" w:rsidRDefault="00C30833" w:rsidP="00F655D1">
      <w:pPr>
        <w:pStyle w:val="21"/>
        <w:spacing w:line="276" w:lineRule="auto"/>
        <w:jc w:val="both"/>
        <w:rPr>
          <w:b w:val="0"/>
          <w:bCs/>
          <w:sz w:val="28"/>
        </w:rPr>
      </w:pPr>
    </w:p>
    <w:p w:rsidR="00C30833" w:rsidRDefault="00C30833" w:rsidP="00F655D1">
      <w:pPr>
        <w:pStyle w:val="21"/>
        <w:spacing w:line="276" w:lineRule="auto"/>
        <w:jc w:val="center"/>
        <w:rPr>
          <w:sz w:val="32"/>
        </w:rPr>
      </w:pPr>
      <w:r>
        <w:rPr>
          <w:b w:val="0"/>
          <w:bCs/>
          <w:sz w:val="28"/>
        </w:rPr>
        <w:t>Дума  города  Ханты-Мансийска РЕШИЛА:</w:t>
      </w:r>
    </w:p>
    <w:p w:rsidR="004A2FC8" w:rsidRDefault="004A2FC8" w:rsidP="00F655D1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280" w:line="276" w:lineRule="auto"/>
        <w:ind w:left="0"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Утвердить отчет об исполнении </w:t>
      </w:r>
      <w:r w:rsidR="00116512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рогнозного плана (программы) приватизации муниципального имущества на 20</w:t>
      </w:r>
      <w:r w:rsidR="0045427D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DE4692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 за 20</w:t>
      </w:r>
      <w:r w:rsidR="0045427D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DE4692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 согласно приложению к настоящему Решению</w:t>
      </w:r>
      <w:r w:rsidR="0067336F" w:rsidRPr="004A2FC8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67336F" w:rsidRPr="004A2FC8" w:rsidRDefault="004A2FC8" w:rsidP="00F655D1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280" w:line="276" w:lineRule="auto"/>
        <w:ind w:left="0"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Настоящее Решение подлежит опубликованию в средствах массовой информации.</w:t>
      </w:r>
      <w:r w:rsidR="0067336F" w:rsidRPr="004A2FC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F655D1" w:rsidRDefault="00F655D1" w:rsidP="00F655D1">
      <w:pPr>
        <w:spacing w:line="276" w:lineRule="auto"/>
        <w:rPr>
          <w:b/>
          <w:bCs/>
          <w:iCs/>
          <w:sz w:val="28"/>
          <w:szCs w:val="28"/>
        </w:rPr>
      </w:pPr>
    </w:p>
    <w:p w:rsidR="00F655D1" w:rsidRDefault="00F655D1" w:rsidP="00F655D1">
      <w:pPr>
        <w:spacing w:line="276" w:lineRule="auto"/>
        <w:rPr>
          <w:b/>
          <w:bCs/>
          <w:iCs/>
          <w:sz w:val="28"/>
          <w:szCs w:val="28"/>
        </w:rPr>
      </w:pPr>
    </w:p>
    <w:p w:rsidR="00A054F8" w:rsidRDefault="00A054F8" w:rsidP="00A054F8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A054F8" w:rsidRDefault="00A054F8" w:rsidP="00A054F8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 К.Л. Пенчуков</w:t>
      </w:r>
    </w:p>
    <w:p w:rsidR="00A054F8" w:rsidRPr="0061539C" w:rsidRDefault="00A054F8" w:rsidP="00A054F8">
      <w:pPr>
        <w:jc w:val="right"/>
        <w:rPr>
          <w:bCs/>
          <w:i/>
          <w:iCs/>
          <w:sz w:val="28"/>
          <w:szCs w:val="28"/>
        </w:rPr>
      </w:pPr>
    </w:p>
    <w:p w:rsidR="00A054F8" w:rsidRDefault="00A054F8" w:rsidP="00A054F8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411A7D" w:rsidRPr="009B12AC" w:rsidRDefault="00FB4974" w:rsidP="009B12AC">
      <w:pPr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25 марта </w:t>
      </w:r>
      <w:r w:rsidR="00A054F8">
        <w:rPr>
          <w:bCs/>
          <w:i/>
          <w:iCs/>
          <w:sz w:val="28"/>
          <w:szCs w:val="28"/>
        </w:rPr>
        <w:t>2022 года</w:t>
      </w:r>
    </w:p>
    <w:p w:rsidR="00411A7D" w:rsidRDefault="00411A7D" w:rsidP="00F44461">
      <w:pPr>
        <w:jc w:val="center"/>
        <w:rPr>
          <w:b/>
          <w:bCs/>
          <w:iCs/>
          <w:sz w:val="28"/>
          <w:szCs w:val="28"/>
        </w:rPr>
        <w:sectPr w:rsidR="00411A7D" w:rsidSect="00A054F8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B12AC" w:rsidRDefault="009B12AC" w:rsidP="009B12AC">
      <w:pPr>
        <w:spacing w:line="276" w:lineRule="auto"/>
        <w:ind w:left="709"/>
        <w:jc w:val="right"/>
        <w:rPr>
          <w:sz w:val="28"/>
          <w:szCs w:val="28"/>
        </w:rPr>
      </w:pPr>
      <w:bookmarkStart w:id="0" w:name="Par32"/>
      <w:bookmarkStart w:id="1" w:name="Par46"/>
      <w:bookmarkEnd w:id="0"/>
      <w:bookmarkEnd w:id="1"/>
      <w:r>
        <w:rPr>
          <w:sz w:val="28"/>
          <w:szCs w:val="28"/>
        </w:rPr>
        <w:lastRenderedPageBreak/>
        <w:t>Приложение</w:t>
      </w:r>
    </w:p>
    <w:p w:rsidR="009B12AC" w:rsidRDefault="009B12AC" w:rsidP="009B12AC">
      <w:pPr>
        <w:spacing w:line="276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города Ханты-Мансийска</w:t>
      </w:r>
    </w:p>
    <w:p w:rsidR="009B12AC" w:rsidRDefault="009B12AC" w:rsidP="009B12AC">
      <w:pPr>
        <w:spacing w:line="276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FB4974">
        <w:rPr>
          <w:sz w:val="28"/>
          <w:szCs w:val="28"/>
        </w:rPr>
        <w:t xml:space="preserve">от 25 марта </w:t>
      </w:r>
      <w:bookmarkStart w:id="2" w:name="_GoBack"/>
      <w:bookmarkEnd w:id="2"/>
      <w:r w:rsidR="00FB4974">
        <w:rPr>
          <w:sz w:val="28"/>
          <w:szCs w:val="28"/>
        </w:rPr>
        <w:t>2022 года  № 68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РД</w:t>
      </w:r>
    </w:p>
    <w:p w:rsidR="006C1DAA" w:rsidRPr="00411A7D" w:rsidRDefault="006C1DAA" w:rsidP="00411A7D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411A7D" w:rsidRPr="00411A7D" w:rsidRDefault="00411A7D" w:rsidP="00411A7D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411A7D">
        <w:rPr>
          <w:rFonts w:eastAsia="Calibri"/>
          <w:b/>
          <w:sz w:val="28"/>
          <w:szCs w:val="28"/>
          <w:lang w:eastAsia="en-US"/>
        </w:rPr>
        <w:t xml:space="preserve">Отчет об исполнении прогнозного плана (программы) приватизации муниципального имущества </w:t>
      </w:r>
    </w:p>
    <w:p w:rsidR="00411A7D" w:rsidRPr="00411A7D" w:rsidRDefault="00411A7D" w:rsidP="00411A7D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411A7D">
        <w:rPr>
          <w:rFonts w:eastAsia="Calibri"/>
          <w:b/>
          <w:sz w:val="28"/>
          <w:szCs w:val="28"/>
          <w:lang w:eastAsia="en-US"/>
        </w:rPr>
        <w:t>на 202</w:t>
      </w:r>
      <w:r w:rsidR="00DE4692">
        <w:rPr>
          <w:rFonts w:eastAsia="Calibri"/>
          <w:b/>
          <w:sz w:val="28"/>
          <w:szCs w:val="28"/>
          <w:lang w:eastAsia="en-US"/>
        </w:rPr>
        <w:t>1</w:t>
      </w:r>
      <w:r w:rsidRPr="00411A7D">
        <w:rPr>
          <w:rFonts w:eastAsia="Calibri"/>
          <w:b/>
          <w:sz w:val="28"/>
          <w:szCs w:val="28"/>
          <w:lang w:eastAsia="en-US"/>
        </w:rPr>
        <w:t xml:space="preserve"> год за 202</w:t>
      </w:r>
      <w:r w:rsidR="00DE4692">
        <w:rPr>
          <w:rFonts w:eastAsia="Calibri"/>
          <w:b/>
          <w:sz w:val="28"/>
          <w:szCs w:val="28"/>
          <w:lang w:eastAsia="en-US"/>
        </w:rPr>
        <w:t>1</w:t>
      </w:r>
      <w:r w:rsidRPr="00411A7D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DE4692" w:rsidRPr="007C477B" w:rsidRDefault="00DE4692" w:rsidP="00DE4692">
      <w:pPr>
        <w:keepNext/>
        <w:widowControl w:val="0"/>
        <w:autoSpaceDE w:val="0"/>
        <w:autoSpaceDN w:val="0"/>
        <w:adjustRightInd w:val="0"/>
        <w:spacing w:before="120" w:after="120"/>
        <w:outlineLvl w:val="1"/>
        <w:rPr>
          <w:rFonts w:eastAsia="Calibri"/>
          <w:b/>
          <w:sz w:val="28"/>
          <w:szCs w:val="28"/>
          <w:lang w:eastAsia="en-US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4"/>
        <w:gridCol w:w="2597"/>
        <w:gridCol w:w="2982"/>
        <w:gridCol w:w="1867"/>
        <w:gridCol w:w="2005"/>
        <w:gridCol w:w="1507"/>
        <w:gridCol w:w="3834"/>
      </w:tblGrid>
      <w:tr w:rsidR="00487458" w:rsidRPr="00CF47A1" w:rsidTr="00F13610">
        <w:trPr>
          <w:trHeight w:val="600"/>
          <w:tblHeader/>
        </w:trPr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7458" w:rsidRPr="00CF47A1" w:rsidRDefault="00487458" w:rsidP="00EA2B0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bookmarkStart w:id="3" w:name="Par48"/>
            <w:bookmarkEnd w:id="3"/>
            <w:r w:rsidRPr="00CF47A1">
              <w:rPr>
                <w:rFonts w:eastAsia="Calibri"/>
                <w:b/>
                <w:lang w:eastAsia="en-US"/>
              </w:rPr>
              <w:t>№</w:t>
            </w:r>
            <w:r w:rsidRPr="00CF47A1">
              <w:rPr>
                <w:rFonts w:eastAsia="Calibri"/>
                <w:b/>
                <w:lang w:eastAsia="en-US"/>
              </w:rPr>
              <w:br/>
            </w:r>
            <w:proofErr w:type="gramStart"/>
            <w:r w:rsidRPr="00CF47A1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CF47A1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8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7458" w:rsidRPr="00CF47A1" w:rsidRDefault="00487458" w:rsidP="00EA2B0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CF47A1">
              <w:rPr>
                <w:rFonts w:eastAsia="Calibri"/>
                <w:b/>
                <w:lang w:eastAsia="en-US"/>
              </w:rPr>
              <w:t>Наименование имущества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7458" w:rsidRPr="00CF47A1" w:rsidRDefault="00487458" w:rsidP="00EA2B0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CF47A1">
              <w:rPr>
                <w:rFonts w:eastAsia="Calibri"/>
                <w:b/>
                <w:lang w:eastAsia="en-US"/>
              </w:rPr>
              <w:t xml:space="preserve">Адрес </w:t>
            </w:r>
          </w:p>
          <w:p w:rsidR="00487458" w:rsidRPr="00CF47A1" w:rsidRDefault="00487458" w:rsidP="00EA2B0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CF47A1">
              <w:rPr>
                <w:rFonts w:eastAsia="Calibri"/>
                <w:b/>
                <w:lang w:eastAsia="en-US"/>
              </w:rPr>
              <w:t>местонахождения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7458" w:rsidRPr="00CF47A1" w:rsidRDefault="00487458" w:rsidP="00EA2B0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CF47A1">
              <w:rPr>
                <w:rFonts w:eastAsia="Calibri"/>
                <w:b/>
                <w:lang w:eastAsia="en-US"/>
              </w:rPr>
              <w:t>Способ</w:t>
            </w:r>
            <w:r w:rsidRPr="00CF47A1">
              <w:rPr>
                <w:rFonts w:eastAsia="Calibri"/>
                <w:b/>
                <w:lang w:eastAsia="en-US"/>
              </w:rPr>
              <w:br/>
              <w:t>приватизации</w:t>
            </w:r>
          </w:p>
          <w:p w:rsidR="00487458" w:rsidRPr="00CF47A1" w:rsidRDefault="00487458" w:rsidP="00EA2B0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458" w:rsidRDefault="00487458" w:rsidP="00EA2B0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Предполагаемые сроки приватизации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458" w:rsidRPr="00CF47A1" w:rsidRDefault="00487458" w:rsidP="00EA2B0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Оценочная (продажная) стоимость, руб.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7458" w:rsidRPr="00CF47A1" w:rsidRDefault="00487458" w:rsidP="00EA2B0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Выполненные мероприятия</w:t>
            </w:r>
          </w:p>
        </w:tc>
      </w:tr>
      <w:tr w:rsidR="00487458" w:rsidRPr="00CF47A1" w:rsidTr="00F13610">
        <w:trPr>
          <w:trHeight w:val="1397"/>
        </w:trPr>
        <w:tc>
          <w:tcPr>
            <w:tcW w:w="1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7458" w:rsidRPr="00CF47A1" w:rsidRDefault="00487458" w:rsidP="00EA2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47A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7458" w:rsidRPr="00CF47A1" w:rsidRDefault="00487458" w:rsidP="00EA2B0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F47A1">
              <w:rPr>
                <w:rFonts w:eastAsia="Calibri"/>
                <w:lang w:eastAsia="en-US"/>
              </w:rPr>
              <w:t>Судно самоходное, теплоход буксирно-разъездной «Зенит», проект – РМ – 376, инвентарный номер 2148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7458" w:rsidRPr="00CF47A1" w:rsidRDefault="00487458" w:rsidP="00EA2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47A1">
              <w:rPr>
                <w:rFonts w:eastAsia="Calibri"/>
                <w:lang w:eastAsia="en-US"/>
              </w:rPr>
              <w:t>Причал ЗАО «</w:t>
            </w:r>
            <w:proofErr w:type="spellStart"/>
            <w:r w:rsidRPr="00CF47A1">
              <w:rPr>
                <w:rFonts w:eastAsia="Calibri"/>
                <w:lang w:eastAsia="en-US"/>
              </w:rPr>
              <w:t>Юграсудокомплект</w:t>
            </w:r>
            <w:proofErr w:type="spellEnd"/>
            <w:r w:rsidRPr="00CF47A1">
              <w:rPr>
                <w:rFonts w:eastAsia="Calibri"/>
                <w:lang w:eastAsia="en-US"/>
              </w:rPr>
              <w:t>», г. Ханты-Мансийск,</w:t>
            </w:r>
          </w:p>
          <w:p w:rsidR="00487458" w:rsidRPr="00CF47A1" w:rsidRDefault="00487458" w:rsidP="00EA2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47A1">
              <w:rPr>
                <w:rFonts w:eastAsia="Calibri"/>
                <w:lang w:eastAsia="en-US"/>
              </w:rPr>
              <w:t xml:space="preserve"> ул. Объездная, 41/2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7458" w:rsidRPr="00CF47A1" w:rsidRDefault="00487458" w:rsidP="00EA2B05">
            <w:pPr>
              <w:jc w:val="center"/>
            </w:pPr>
            <w:r w:rsidRPr="00CF47A1">
              <w:rPr>
                <w:rFonts w:eastAsia="Calibri"/>
                <w:lang w:eastAsia="en-US"/>
              </w:rPr>
              <w:t xml:space="preserve">Продажа муниципального имущества без объявления цены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7458" w:rsidRPr="00487458" w:rsidRDefault="00487458" w:rsidP="0048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 xml:space="preserve">III </w:t>
            </w:r>
            <w:r>
              <w:rPr>
                <w:rFonts w:eastAsia="Calibri"/>
                <w:lang w:eastAsia="en-US"/>
              </w:rPr>
              <w:t>квартал 2021 года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7458" w:rsidRPr="00CF47A1" w:rsidRDefault="00487458" w:rsidP="00D86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1 110 000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7458" w:rsidRDefault="00487458" w:rsidP="00856B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47A1">
              <w:rPr>
                <w:rFonts w:eastAsia="Calibri"/>
                <w:lang w:eastAsia="en-US"/>
              </w:rPr>
              <w:t xml:space="preserve">Приказом Департамента муниципальной собственности Администрации города Ханты-Мансийска </w:t>
            </w:r>
            <w:r>
              <w:rPr>
                <w:rFonts w:eastAsia="Calibri"/>
                <w:lang w:eastAsia="en-US"/>
              </w:rPr>
              <w:t>от 08.10.2021 №</w:t>
            </w:r>
            <w:r w:rsidR="00856B8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578 </w:t>
            </w:r>
            <w:r w:rsidRPr="00CF47A1">
              <w:rPr>
                <w:rFonts w:eastAsia="Calibri"/>
                <w:lang w:eastAsia="en-US"/>
              </w:rPr>
              <w:t>утверждены условия приватизации.</w:t>
            </w:r>
          </w:p>
          <w:p w:rsidR="00487458" w:rsidRPr="00CF47A1" w:rsidRDefault="00487458" w:rsidP="00856B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связи с отсутствием заявок продажа муниципального имущества без объявления цены</w:t>
            </w:r>
            <w:r w:rsidR="00107B5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не состоял</w:t>
            </w:r>
            <w:r w:rsidR="00856B82"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с</w:t>
            </w:r>
            <w:r w:rsidR="00D500B0">
              <w:rPr>
                <w:rFonts w:eastAsia="Calibri"/>
                <w:lang w:eastAsia="en-US"/>
              </w:rPr>
              <w:t>ь</w:t>
            </w:r>
          </w:p>
        </w:tc>
      </w:tr>
      <w:tr w:rsidR="00487458" w:rsidRPr="00CF47A1" w:rsidTr="00F13610">
        <w:trPr>
          <w:trHeight w:val="769"/>
        </w:trPr>
        <w:tc>
          <w:tcPr>
            <w:tcW w:w="1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7458" w:rsidRPr="00CF47A1" w:rsidRDefault="00487458" w:rsidP="00EA2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47A1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7458" w:rsidRPr="00CF47A1" w:rsidRDefault="00487458" w:rsidP="00EA2B0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F47A1">
              <w:rPr>
                <w:rFonts w:eastAsia="Calibri"/>
                <w:lang w:eastAsia="en-US"/>
              </w:rPr>
              <w:t>Транспортное средство АЦ-8-40 (на шасси КамАЗ53228),</w:t>
            </w:r>
          </w:p>
          <w:p w:rsidR="00487458" w:rsidRPr="00CF47A1" w:rsidRDefault="00487458" w:rsidP="00EA2B0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F47A1">
              <w:rPr>
                <w:rFonts w:eastAsia="Calibri"/>
                <w:lang w:val="en-US" w:eastAsia="en-US"/>
              </w:rPr>
              <w:t>VIN</w:t>
            </w:r>
            <w:r w:rsidRPr="00CF47A1">
              <w:rPr>
                <w:rFonts w:eastAsia="Calibri"/>
                <w:lang w:eastAsia="en-US"/>
              </w:rPr>
              <w:t xml:space="preserve"> </w:t>
            </w:r>
            <w:r w:rsidRPr="00CF47A1">
              <w:rPr>
                <w:rFonts w:eastAsia="Calibri"/>
                <w:lang w:val="en-US" w:eastAsia="en-US"/>
              </w:rPr>
              <w:t>X</w:t>
            </w:r>
            <w:r w:rsidRPr="00CF47A1">
              <w:rPr>
                <w:rFonts w:eastAsia="Calibri"/>
                <w:lang w:eastAsia="en-US"/>
              </w:rPr>
              <w:t xml:space="preserve">6748266140000006, </w:t>
            </w:r>
          </w:p>
          <w:p w:rsidR="00487458" w:rsidRPr="00CF47A1" w:rsidRDefault="00487458" w:rsidP="00EA2B0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F47A1">
              <w:rPr>
                <w:rFonts w:eastAsia="Calibri"/>
                <w:lang w:eastAsia="en-US"/>
              </w:rPr>
              <w:t xml:space="preserve">2004 года выпуска, </w:t>
            </w:r>
          </w:p>
          <w:p w:rsidR="00487458" w:rsidRPr="00CF47A1" w:rsidRDefault="00487458" w:rsidP="00EA2B0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F47A1">
              <w:rPr>
                <w:rFonts w:eastAsia="Calibri"/>
                <w:lang w:eastAsia="en-US"/>
              </w:rPr>
              <w:t>инвентарный номер 108520001223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7458" w:rsidRPr="00CF47A1" w:rsidRDefault="00487458" w:rsidP="00EA2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47A1">
              <w:rPr>
                <w:rFonts w:eastAsia="Calibri"/>
                <w:lang w:eastAsia="en-US"/>
              </w:rPr>
              <w:t>Территория пожарно-спас</w:t>
            </w:r>
            <w:r w:rsidR="00856B82">
              <w:rPr>
                <w:rFonts w:eastAsia="Calibri"/>
                <w:lang w:eastAsia="en-US"/>
              </w:rPr>
              <w:t>ательной части № 132, по адресу:</w:t>
            </w:r>
          </w:p>
          <w:p w:rsidR="00487458" w:rsidRPr="00CF47A1" w:rsidRDefault="00487458" w:rsidP="00EA2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47A1">
              <w:rPr>
                <w:rFonts w:eastAsia="Calibri"/>
                <w:lang w:eastAsia="en-US"/>
              </w:rPr>
              <w:t xml:space="preserve">г. Ханты-Мансийск, </w:t>
            </w:r>
          </w:p>
          <w:p w:rsidR="00487458" w:rsidRPr="00CF47A1" w:rsidRDefault="00487458" w:rsidP="00EA2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47A1">
              <w:rPr>
                <w:rFonts w:eastAsia="Calibri"/>
                <w:lang w:eastAsia="en-US"/>
              </w:rPr>
              <w:t>ул. Студенческая</w:t>
            </w:r>
            <w:r w:rsidR="00856B82">
              <w:rPr>
                <w:rFonts w:eastAsia="Calibri"/>
                <w:lang w:eastAsia="en-US"/>
              </w:rPr>
              <w:t>, 8а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7458" w:rsidRPr="00CF47A1" w:rsidRDefault="00487458" w:rsidP="00EA2B05">
            <w:pPr>
              <w:jc w:val="center"/>
            </w:pPr>
            <w:r w:rsidRPr="00CF47A1">
              <w:t>Аукцион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7458" w:rsidRPr="00487458" w:rsidRDefault="00487458" w:rsidP="0048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IV</w:t>
            </w:r>
            <w:r>
              <w:rPr>
                <w:rFonts w:eastAsia="Calibri"/>
                <w:lang w:eastAsia="en-US"/>
              </w:rPr>
              <w:t xml:space="preserve"> квартал 2021 года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7458" w:rsidRDefault="00487458" w:rsidP="00CF4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704 000</w:t>
            </w:r>
          </w:p>
          <w:p w:rsidR="00487458" w:rsidRPr="00CF47A1" w:rsidRDefault="00487458" w:rsidP="00CF4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7458" w:rsidRDefault="00487458" w:rsidP="00856B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47A1">
              <w:rPr>
                <w:rFonts w:eastAsia="Calibri"/>
                <w:lang w:eastAsia="en-US"/>
              </w:rPr>
              <w:t xml:space="preserve">Приказом Департамента муниципальной собственности Администрации города Ханты-Мансийска </w:t>
            </w:r>
            <w:r>
              <w:rPr>
                <w:rFonts w:eastAsia="Calibri"/>
                <w:lang w:eastAsia="en-US"/>
              </w:rPr>
              <w:t>от 08.10.2021 №</w:t>
            </w:r>
            <w:r w:rsidR="00856B8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577 </w:t>
            </w:r>
            <w:r w:rsidRPr="00CF47A1">
              <w:rPr>
                <w:rFonts w:eastAsia="Calibri"/>
                <w:lang w:eastAsia="en-US"/>
              </w:rPr>
              <w:t>утверждены условия приватизации.</w:t>
            </w:r>
          </w:p>
          <w:p w:rsidR="00487458" w:rsidRDefault="00487458" w:rsidP="00856B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</w:t>
            </w:r>
            <w:proofErr w:type="gramStart"/>
            <w:r>
              <w:rPr>
                <w:rFonts w:eastAsia="Calibri"/>
                <w:lang w:eastAsia="en-US"/>
              </w:rPr>
              <w:t>соответствии</w:t>
            </w:r>
            <w:proofErr w:type="gramEnd"/>
            <w:r>
              <w:rPr>
                <w:rFonts w:eastAsia="Calibri"/>
                <w:lang w:eastAsia="en-US"/>
              </w:rPr>
              <w:t xml:space="preserve"> с условиями приватизации 08.10.2021 объявлен аукцион в электронной форме.</w:t>
            </w:r>
          </w:p>
          <w:p w:rsidR="00487458" w:rsidRPr="00CF47A1" w:rsidRDefault="00487458" w:rsidP="00856B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18.11.2021 открытый аукцион признан несостоявшимс</w:t>
            </w:r>
            <w:r w:rsidR="00856B82">
              <w:rPr>
                <w:rFonts w:eastAsia="Calibri"/>
                <w:lang w:eastAsia="en-US"/>
              </w:rPr>
              <w:t>я в связи</w:t>
            </w:r>
            <w:r w:rsidR="00107B55">
              <w:rPr>
                <w:rFonts w:eastAsia="Calibri"/>
                <w:lang w:eastAsia="en-US"/>
              </w:rPr>
              <w:t xml:space="preserve">             </w:t>
            </w:r>
            <w:r w:rsidR="00856B82">
              <w:rPr>
                <w:rFonts w:eastAsia="Calibri"/>
                <w:lang w:eastAsia="en-US"/>
              </w:rPr>
              <w:t xml:space="preserve"> с отсутствием заявок</w:t>
            </w:r>
          </w:p>
        </w:tc>
      </w:tr>
      <w:tr w:rsidR="00487458" w:rsidRPr="00CF47A1" w:rsidTr="00F13610">
        <w:trPr>
          <w:trHeight w:val="769"/>
        </w:trPr>
        <w:tc>
          <w:tcPr>
            <w:tcW w:w="1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7458" w:rsidRPr="00CF47A1" w:rsidRDefault="00487458" w:rsidP="00EA2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47A1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7458" w:rsidRPr="00CF47A1" w:rsidRDefault="00487458" w:rsidP="00EA2B0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F47A1">
              <w:rPr>
                <w:rFonts w:eastAsia="Calibri"/>
                <w:lang w:eastAsia="en-US"/>
              </w:rPr>
              <w:t>Автобус YUTONG ZK6899HA,</w:t>
            </w:r>
          </w:p>
          <w:p w:rsidR="00487458" w:rsidRPr="00CF47A1" w:rsidRDefault="00487458" w:rsidP="00EA2B0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F47A1">
              <w:rPr>
                <w:rFonts w:eastAsia="Calibri"/>
                <w:lang w:val="en-US" w:eastAsia="en-US"/>
              </w:rPr>
              <w:lastRenderedPageBreak/>
              <w:t>VIN</w:t>
            </w:r>
            <w:r w:rsidRPr="00CF47A1">
              <w:rPr>
                <w:rFonts w:eastAsia="Calibri"/>
                <w:lang w:eastAsia="en-US"/>
              </w:rPr>
              <w:t xml:space="preserve"> LZYTCTD6XC1046765,</w:t>
            </w:r>
          </w:p>
          <w:p w:rsidR="00487458" w:rsidRPr="00CF47A1" w:rsidRDefault="00487458" w:rsidP="00EA2B0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F47A1">
              <w:rPr>
                <w:rFonts w:eastAsia="Calibri"/>
                <w:lang w:eastAsia="en-US"/>
              </w:rPr>
              <w:t>2012 года выпуска,</w:t>
            </w:r>
          </w:p>
          <w:p w:rsidR="00487458" w:rsidRPr="00CF47A1" w:rsidRDefault="00487458" w:rsidP="00EA2B0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F47A1">
              <w:rPr>
                <w:rFonts w:eastAsia="Calibri"/>
                <w:lang w:eastAsia="en-US"/>
              </w:rPr>
              <w:t>инвентарный номер 108520001208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7458" w:rsidRPr="00CF47A1" w:rsidRDefault="00487458" w:rsidP="00EA2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47A1">
              <w:rPr>
                <w:rFonts w:eastAsia="Calibri"/>
                <w:lang w:eastAsia="en-US"/>
              </w:rPr>
              <w:lastRenderedPageBreak/>
              <w:t xml:space="preserve">г. Ханты-Мансийск, </w:t>
            </w:r>
          </w:p>
          <w:p w:rsidR="00487458" w:rsidRPr="00CF47A1" w:rsidRDefault="00487458" w:rsidP="00EA2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47A1">
              <w:rPr>
                <w:rFonts w:eastAsia="Calibri"/>
                <w:lang w:eastAsia="en-US"/>
              </w:rPr>
              <w:t>ул. Ледовая</w:t>
            </w:r>
            <w:r w:rsidR="00856B82">
              <w:rPr>
                <w:rFonts w:eastAsia="Calibri"/>
                <w:lang w:eastAsia="en-US"/>
              </w:rPr>
              <w:t>,</w:t>
            </w:r>
            <w:r w:rsidRPr="00CF47A1">
              <w:rPr>
                <w:rFonts w:eastAsia="Calibri"/>
                <w:lang w:eastAsia="en-US"/>
              </w:rPr>
              <w:t xml:space="preserve"> 1а, </w:t>
            </w:r>
          </w:p>
          <w:p w:rsidR="00487458" w:rsidRPr="00CF47A1" w:rsidRDefault="00856B82" w:rsidP="00EA2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КРК «Арена Югра»</w:t>
            </w:r>
          </w:p>
          <w:p w:rsidR="00487458" w:rsidRPr="00CF47A1" w:rsidRDefault="00487458" w:rsidP="00EA2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7458" w:rsidRPr="00CF47A1" w:rsidRDefault="00487458" w:rsidP="00EA2B05">
            <w:pPr>
              <w:jc w:val="center"/>
            </w:pPr>
            <w:r w:rsidRPr="00CF47A1">
              <w:lastRenderedPageBreak/>
              <w:t>Аукцион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7458" w:rsidRPr="00487458" w:rsidRDefault="00487458" w:rsidP="0048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III </w:t>
            </w:r>
            <w:r>
              <w:rPr>
                <w:rFonts w:eastAsia="Calibri"/>
                <w:lang w:eastAsia="en-US"/>
              </w:rPr>
              <w:t>квартал 2021 года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7458" w:rsidRPr="00CF47A1" w:rsidRDefault="00487458" w:rsidP="006C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1 606 000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7458" w:rsidRDefault="00487458" w:rsidP="0010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47A1">
              <w:rPr>
                <w:rFonts w:eastAsia="Calibri"/>
                <w:lang w:eastAsia="en-US"/>
              </w:rPr>
              <w:t>Приказом Департамента муниципальной собственности Администрации города Ханты-</w:t>
            </w:r>
            <w:r w:rsidRPr="00CF47A1">
              <w:rPr>
                <w:rFonts w:eastAsia="Calibri"/>
                <w:lang w:eastAsia="en-US"/>
              </w:rPr>
              <w:lastRenderedPageBreak/>
              <w:t xml:space="preserve">Мансийска </w:t>
            </w:r>
            <w:r>
              <w:rPr>
                <w:rFonts w:eastAsia="Calibri"/>
                <w:lang w:eastAsia="en-US"/>
              </w:rPr>
              <w:t>от 08.10.2021 №</w:t>
            </w:r>
            <w:r w:rsidR="00107B5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577 </w:t>
            </w:r>
            <w:r w:rsidRPr="00CF47A1">
              <w:rPr>
                <w:rFonts w:eastAsia="Calibri"/>
                <w:lang w:eastAsia="en-US"/>
              </w:rPr>
              <w:t>утверждены условия приватизации.</w:t>
            </w:r>
          </w:p>
          <w:p w:rsidR="00487458" w:rsidRDefault="00487458" w:rsidP="0010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</w:t>
            </w:r>
            <w:proofErr w:type="gramStart"/>
            <w:r>
              <w:rPr>
                <w:rFonts w:eastAsia="Calibri"/>
                <w:lang w:eastAsia="en-US"/>
              </w:rPr>
              <w:t>соответствии</w:t>
            </w:r>
            <w:proofErr w:type="gramEnd"/>
            <w:r>
              <w:rPr>
                <w:rFonts w:eastAsia="Calibri"/>
                <w:lang w:eastAsia="en-US"/>
              </w:rPr>
              <w:t xml:space="preserve"> с условиями приватизации 08.10.2021 объявлен аукцион в электронной форме.</w:t>
            </w:r>
          </w:p>
          <w:p w:rsidR="00487458" w:rsidRPr="00CF47A1" w:rsidRDefault="00487458" w:rsidP="0010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18.11.2021 открытый аукцион признан несостоявшим</w:t>
            </w:r>
            <w:r w:rsidR="00107B55">
              <w:rPr>
                <w:rFonts w:eastAsia="Calibri"/>
                <w:lang w:eastAsia="en-US"/>
              </w:rPr>
              <w:t>ся в связи               с отсутствием заявок</w:t>
            </w:r>
          </w:p>
        </w:tc>
      </w:tr>
      <w:tr w:rsidR="00487458" w:rsidRPr="00CF47A1" w:rsidTr="00F13610">
        <w:trPr>
          <w:trHeight w:val="769"/>
        </w:trPr>
        <w:tc>
          <w:tcPr>
            <w:tcW w:w="1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7458" w:rsidRPr="00CF47A1" w:rsidRDefault="00487458" w:rsidP="00EA2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47A1">
              <w:rPr>
                <w:rFonts w:eastAsia="Calibri"/>
                <w:lang w:val="en-US" w:eastAsia="en-US"/>
              </w:rPr>
              <w:lastRenderedPageBreak/>
              <w:t>4</w:t>
            </w:r>
            <w:r w:rsidRPr="00CF47A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7458" w:rsidRPr="00CF47A1" w:rsidRDefault="00487458" w:rsidP="00EA2B0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F47A1">
              <w:rPr>
                <w:rFonts w:eastAsia="Calibri"/>
                <w:lang w:eastAsia="en-US"/>
              </w:rPr>
              <w:t>Санитарный автомобиль, УАЗ-3962, № двигателя Y0907578, модель УМЗ-41780В, шасси № Y0033961, кузов Y0035064, цвет кузова белая ночь, год изготовления транспортного средства 2000, инвентарный номер 108520001248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7458" w:rsidRPr="00CF47A1" w:rsidRDefault="00487458" w:rsidP="00EA2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47A1">
              <w:rPr>
                <w:rFonts w:eastAsia="Calibri"/>
                <w:lang w:eastAsia="en-US"/>
              </w:rPr>
              <w:t>Здание гаража на территории гаражно-строительного кооператива «Обь», г. Ханты-Мансийск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7458" w:rsidRPr="00CF47A1" w:rsidRDefault="00487458" w:rsidP="00EA2B05">
            <w:pPr>
              <w:jc w:val="center"/>
              <w:rPr>
                <w:rFonts w:eastAsia="Calibri"/>
                <w:lang w:eastAsia="en-US"/>
              </w:rPr>
            </w:pPr>
            <w:r w:rsidRPr="00CF47A1">
              <w:rPr>
                <w:rFonts w:eastAsia="Calibri"/>
                <w:lang w:eastAsia="en-US"/>
              </w:rPr>
              <w:t xml:space="preserve">Аукцион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7458" w:rsidRPr="00487458" w:rsidRDefault="00487458" w:rsidP="00487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II</w:t>
            </w:r>
            <w:r>
              <w:rPr>
                <w:rFonts w:eastAsia="Calibri"/>
                <w:lang w:eastAsia="en-US"/>
              </w:rPr>
              <w:t xml:space="preserve"> квартал 2021 года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7458" w:rsidRPr="00CF47A1" w:rsidRDefault="00487458" w:rsidP="00D86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48 000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7458" w:rsidRDefault="00107B55" w:rsidP="0010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487458" w:rsidRPr="00CF47A1">
              <w:rPr>
                <w:rFonts w:eastAsia="Calibri"/>
                <w:lang w:eastAsia="en-US"/>
              </w:rPr>
              <w:t xml:space="preserve">риказом Департамента муниципальной собственности Администрации города Ханты-Мансийска </w:t>
            </w:r>
            <w:r w:rsidR="00487458">
              <w:rPr>
                <w:rFonts w:eastAsia="Calibri"/>
                <w:lang w:eastAsia="en-US"/>
              </w:rPr>
              <w:t>от 08.10.2021 №</w:t>
            </w:r>
            <w:r>
              <w:rPr>
                <w:rFonts w:eastAsia="Calibri"/>
                <w:lang w:eastAsia="en-US"/>
              </w:rPr>
              <w:t xml:space="preserve"> </w:t>
            </w:r>
            <w:r w:rsidR="00487458">
              <w:rPr>
                <w:rFonts w:eastAsia="Calibri"/>
                <w:lang w:eastAsia="en-US"/>
              </w:rPr>
              <w:t xml:space="preserve">577 </w:t>
            </w:r>
            <w:r w:rsidR="00487458" w:rsidRPr="00CF47A1">
              <w:rPr>
                <w:rFonts w:eastAsia="Calibri"/>
                <w:lang w:eastAsia="en-US"/>
              </w:rPr>
              <w:t>утверждены условия приватизации.</w:t>
            </w:r>
          </w:p>
          <w:p w:rsidR="00487458" w:rsidRDefault="00487458" w:rsidP="0010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</w:t>
            </w:r>
            <w:proofErr w:type="gramStart"/>
            <w:r>
              <w:rPr>
                <w:rFonts w:eastAsia="Calibri"/>
                <w:lang w:eastAsia="en-US"/>
              </w:rPr>
              <w:t>соответствии</w:t>
            </w:r>
            <w:proofErr w:type="gramEnd"/>
            <w:r>
              <w:rPr>
                <w:rFonts w:eastAsia="Calibri"/>
                <w:lang w:eastAsia="en-US"/>
              </w:rPr>
              <w:t xml:space="preserve"> с условиями приватизации 08.10.2021 объявлен аукцион в электронной форме.</w:t>
            </w:r>
          </w:p>
          <w:p w:rsidR="00487458" w:rsidRPr="00CF47A1" w:rsidRDefault="00487458" w:rsidP="0010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18.11.2021 открытый аукцион признан несостоявшим</w:t>
            </w:r>
            <w:r w:rsidR="00107B55">
              <w:rPr>
                <w:rFonts w:eastAsia="Calibri"/>
                <w:lang w:eastAsia="en-US"/>
              </w:rPr>
              <w:t>ся в связи               с отсутствием заявок</w:t>
            </w:r>
          </w:p>
        </w:tc>
      </w:tr>
      <w:tr w:rsidR="00F13610" w:rsidRPr="00CF47A1" w:rsidTr="00F13610">
        <w:trPr>
          <w:trHeight w:val="769"/>
        </w:trPr>
        <w:tc>
          <w:tcPr>
            <w:tcW w:w="1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610" w:rsidRPr="00CF47A1" w:rsidRDefault="00F13610" w:rsidP="00F0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47A1">
              <w:rPr>
                <w:rFonts w:eastAsia="Calibri"/>
                <w:lang w:eastAsia="en-US"/>
              </w:rPr>
              <w:t xml:space="preserve">5.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610" w:rsidRPr="00CF47A1" w:rsidRDefault="00F13610" w:rsidP="00F0012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F47A1">
              <w:rPr>
                <w:rFonts w:eastAsia="Calibri"/>
                <w:lang w:eastAsia="en-US"/>
              </w:rPr>
              <w:t xml:space="preserve">Нежилое здание – гараж, кадастровый номер 86:12:0102010:302, общей площадью 58.8 </w:t>
            </w:r>
            <w:proofErr w:type="spellStart"/>
            <w:r w:rsidRPr="00CF47A1">
              <w:rPr>
                <w:rFonts w:eastAsia="Calibri"/>
                <w:lang w:eastAsia="en-US"/>
              </w:rPr>
              <w:t>кв.м</w:t>
            </w:r>
            <w:proofErr w:type="spellEnd"/>
            <w:r w:rsidRPr="00CF47A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610" w:rsidRPr="00CF47A1" w:rsidRDefault="00F13610" w:rsidP="00F0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F47A1">
              <w:rPr>
                <w:rFonts w:eastAsia="Calibri"/>
                <w:lang w:eastAsia="en-US"/>
              </w:rPr>
              <w:t xml:space="preserve">Ханты-Мансийский автономный округ-Югра, </w:t>
            </w:r>
            <w:r w:rsidR="00107B55">
              <w:rPr>
                <w:rFonts w:eastAsia="Calibri"/>
                <w:lang w:eastAsia="en-US"/>
              </w:rPr>
              <w:t xml:space="preserve">         </w:t>
            </w:r>
            <w:r w:rsidRPr="00CF47A1">
              <w:rPr>
                <w:rFonts w:eastAsia="Calibri"/>
                <w:lang w:eastAsia="en-US"/>
              </w:rPr>
              <w:t>г. Ханты-Мансийск, кооператив «Лесник»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610" w:rsidRPr="00CF47A1" w:rsidRDefault="00F13610" w:rsidP="00F0012A">
            <w:pPr>
              <w:jc w:val="center"/>
              <w:rPr>
                <w:rFonts w:eastAsia="Calibri"/>
                <w:lang w:eastAsia="en-US"/>
              </w:rPr>
            </w:pPr>
            <w:r w:rsidRPr="00CF47A1">
              <w:rPr>
                <w:rFonts w:eastAsia="Calibri"/>
                <w:lang w:eastAsia="en-US"/>
              </w:rPr>
              <w:t xml:space="preserve">Аукцион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610" w:rsidRPr="00487458" w:rsidRDefault="00F13610" w:rsidP="00F0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III </w:t>
            </w:r>
            <w:r>
              <w:rPr>
                <w:rFonts w:eastAsia="Calibri"/>
                <w:lang w:eastAsia="en-US"/>
              </w:rPr>
              <w:t>квартал 2021 года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610" w:rsidRDefault="00F13610" w:rsidP="00F0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F13610" w:rsidRPr="00D86F57" w:rsidRDefault="00F13610" w:rsidP="00F0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610" w:rsidRPr="00CF47A1" w:rsidRDefault="00F13610" w:rsidP="0010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 xml:space="preserve">Выполнение подготовительных мероприятий по </w:t>
            </w:r>
            <w:r w:rsidRPr="00765EB2">
              <w:t>оценк</w:t>
            </w:r>
            <w:r>
              <w:t xml:space="preserve">е </w:t>
            </w:r>
            <w:r w:rsidR="00D70DFD">
              <w:t>имущества</w:t>
            </w:r>
            <w:r>
              <w:t xml:space="preserve">. </w:t>
            </w:r>
            <w:r w:rsidR="00D70DFD">
              <w:t>А</w:t>
            </w:r>
            <w:r w:rsidR="00D70DFD">
              <w:rPr>
                <w:rFonts w:eastAsia="Calibri"/>
                <w:lang w:eastAsia="en-US"/>
              </w:rPr>
              <w:t>укцион не проводился в</w:t>
            </w:r>
            <w:r>
              <w:rPr>
                <w:rFonts w:eastAsia="Calibri"/>
                <w:lang w:eastAsia="en-US"/>
              </w:rPr>
              <w:t xml:space="preserve"> связи </w:t>
            </w:r>
            <w:r w:rsidR="00107B55">
              <w:rPr>
                <w:rFonts w:eastAsia="Calibri"/>
                <w:lang w:eastAsia="en-US"/>
              </w:rPr>
              <w:t xml:space="preserve">                </w:t>
            </w:r>
            <w:r>
              <w:rPr>
                <w:rFonts w:eastAsia="Calibri"/>
                <w:lang w:eastAsia="en-US"/>
              </w:rPr>
              <w:t xml:space="preserve">с обращением </w:t>
            </w:r>
            <w:r w:rsidR="00576893">
              <w:rPr>
                <w:rFonts w:eastAsia="Calibri"/>
                <w:lang w:eastAsia="en-US"/>
              </w:rPr>
              <w:t xml:space="preserve">муниципальных учреждений </w:t>
            </w:r>
            <w:r w:rsidR="00D70DFD">
              <w:rPr>
                <w:rFonts w:eastAsia="Calibri"/>
                <w:lang w:eastAsia="en-US"/>
              </w:rPr>
              <w:t xml:space="preserve">о предоставлении </w:t>
            </w:r>
            <w:r>
              <w:rPr>
                <w:rFonts w:eastAsia="Calibri"/>
                <w:lang w:eastAsia="en-US"/>
              </w:rPr>
              <w:t xml:space="preserve">здания </w:t>
            </w:r>
            <w:r w:rsidR="00107B55">
              <w:rPr>
                <w:rFonts w:eastAsia="Calibri"/>
                <w:lang w:eastAsia="en-US"/>
              </w:rPr>
              <w:t>– гаража для хозяйственных нужд</w:t>
            </w:r>
          </w:p>
        </w:tc>
      </w:tr>
    </w:tbl>
    <w:p w:rsidR="00DE4692" w:rsidRPr="00CF47A1" w:rsidRDefault="00DE4692" w:rsidP="00DE4692">
      <w:pPr>
        <w:keepNext/>
        <w:widowControl w:val="0"/>
        <w:autoSpaceDE w:val="0"/>
        <w:autoSpaceDN w:val="0"/>
        <w:adjustRightInd w:val="0"/>
        <w:spacing w:before="120" w:after="120"/>
        <w:jc w:val="right"/>
        <w:outlineLvl w:val="1"/>
      </w:pPr>
      <w:bookmarkStart w:id="4" w:name="Par368"/>
      <w:bookmarkEnd w:id="4"/>
    </w:p>
    <w:p w:rsidR="00DE4692" w:rsidRPr="00CF47A1" w:rsidRDefault="00DE4692" w:rsidP="00DE4692">
      <w:pPr>
        <w:spacing w:after="200" w:line="276" w:lineRule="auto"/>
      </w:pPr>
    </w:p>
    <w:p w:rsidR="00DE4692" w:rsidRPr="00CF47A1" w:rsidRDefault="00DE4692" w:rsidP="00DE4692">
      <w:pPr>
        <w:keepNext/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b/>
        </w:rPr>
      </w:pPr>
      <w:r w:rsidRPr="00CF47A1">
        <w:rPr>
          <w:b/>
        </w:rPr>
        <w:lastRenderedPageBreak/>
        <w:t>Акции акционерных обществ, предлагаемые к приватизации в 2021 году</w:t>
      </w:r>
    </w:p>
    <w:p w:rsidR="00DE4692" w:rsidRPr="00CF47A1" w:rsidRDefault="00DE4692" w:rsidP="00DE4692">
      <w:pPr>
        <w:keepNext/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b/>
        </w:rPr>
      </w:pPr>
    </w:p>
    <w:tbl>
      <w:tblPr>
        <w:tblW w:w="15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164"/>
        <w:gridCol w:w="1843"/>
        <w:gridCol w:w="3270"/>
        <w:gridCol w:w="3270"/>
      </w:tblGrid>
      <w:tr w:rsidR="00765EB2" w:rsidRPr="00CF47A1" w:rsidTr="00765EB2">
        <w:trPr>
          <w:trHeight w:val="966"/>
          <w:jc w:val="center"/>
        </w:trPr>
        <w:tc>
          <w:tcPr>
            <w:tcW w:w="771" w:type="dxa"/>
            <w:vAlign w:val="center"/>
          </w:tcPr>
          <w:p w:rsidR="00107B55" w:rsidRDefault="00107B55" w:rsidP="00765E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65EB2" w:rsidRPr="00765EB2" w:rsidRDefault="00765EB2" w:rsidP="00765E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65E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5EB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164" w:type="dxa"/>
            <w:vAlign w:val="center"/>
          </w:tcPr>
          <w:p w:rsidR="00765EB2" w:rsidRPr="00765EB2" w:rsidRDefault="00765EB2" w:rsidP="00765E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E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843" w:type="dxa"/>
            <w:vAlign w:val="center"/>
          </w:tcPr>
          <w:p w:rsidR="00765EB2" w:rsidRPr="00765EB2" w:rsidRDefault="00765EB2" w:rsidP="00765EB2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EB2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приватизации</w:t>
            </w:r>
          </w:p>
        </w:tc>
        <w:tc>
          <w:tcPr>
            <w:tcW w:w="3270" w:type="dxa"/>
            <w:vAlign w:val="center"/>
          </w:tcPr>
          <w:p w:rsidR="00765EB2" w:rsidRPr="00765EB2" w:rsidRDefault="00765EB2" w:rsidP="00765EB2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E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Предполагаемые сроки приватизации</w:t>
            </w:r>
          </w:p>
        </w:tc>
        <w:tc>
          <w:tcPr>
            <w:tcW w:w="3270" w:type="dxa"/>
            <w:vAlign w:val="center"/>
          </w:tcPr>
          <w:p w:rsidR="00765EB2" w:rsidRPr="00765EB2" w:rsidRDefault="00765EB2" w:rsidP="00765EB2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мероприятий</w:t>
            </w:r>
          </w:p>
        </w:tc>
      </w:tr>
      <w:tr w:rsidR="00765EB2" w:rsidRPr="00CF47A1" w:rsidTr="00765EB2">
        <w:trPr>
          <w:jc w:val="center"/>
        </w:trPr>
        <w:tc>
          <w:tcPr>
            <w:tcW w:w="771" w:type="dxa"/>
            <w:vAlign w:val="center"/>
          </w:tcPr>
          <w:p w:rsidR="00765EB2" w:rsidRPr="00765EB2" w:rsidRDefault="00765EB2" w:rsidP="00765E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4" w:type="dxa"/>
            <w:vAlign w:val="center"/>
          </w:tcPr>
          <w:p w:rsidR="00765EB2" w:rsidRPr="00765EB2" w:rsidRDefault="00107B55" w:rsidP="00765E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акционерного общества «Югорская лизинговая компания»</w:t>
            </w:r>
          </w:p>
          <w:p w:rsidR="00765EB2" w:rsidRPr="00765EB2" w:rsidRDefault="00765EB2" w:rsidP="00765E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B2">
              <w:rPr>
                <w:rFonts w:ascii="Times New Roman" w:hAnsi="Times New Roman" w:cs="Times New Roman"/>
                <w:sz w:val="24"/>
                <w:szCs w:val="24"/>
              </w:rPr>
              <w:t>Количество акций: 8 штук</w:t>
            </w:r>
          </w:p>
          <w:p w:rsidR="00765EB2" w:rsidRPr="00765EB2" w:rsidRDefault="00765EB2" w:rsidP="00765E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B2">
              <w:rPr>
                <w:rFonts w:ascii="Times New Roman" w:hAnsi="Times New Roman" w:cs="Times New Roman"/>
                <w:sz w:val="24"/>
                <w:szCs w:val="24"/>
              </w:rPr>
              <w:t>Номинальная стоимость – 50 000 руб.</w:t>
            </w:r>
          </w:p>
          <w:p w:rsidR="00765EB2" w:rsidRPr="00765EB2" w:rsidRDefault="00765EB2" w:rsidP="00765E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B2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акций – 400 000 руб.</w:t>
            </w:r>
          </w:p>
        </w:tc>
        <w:tc>
          <w:tcPr>
            <w:tcW w:w="1843" w:type="dxa"/>
            <w:vAlign w:val="center"/>
          </w:tcPr>
          <w:p w:rsidR="00765EB2" w:rsidRPr="00765EB2" w:rsidRDefault="00765EB2" w:rsidP="00765EB2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B2">
              <w:rPr>
                <w:rFonts w:ascii="Times New Roman" w:eastAsia="Calibri" w:hAnsi="Times New Roman" w:cs="Times New Roman"/>
                <w:sz w:val="24"/>
                <w:szCs w:val="24"/>
              </w:rPr>
              <w:t>Продажа на аукционе</w:t>
            </w:r>
          </w:p>
        </w:tc>
        <w:tc>
          <w:tcPr>
            <w:tcW w:w="3270" w:type="dxa"/>
            <w:vAlign w:val="center"/>
          </w:tcPr>
          <w:p w:rsidR="00765EB2" w:rsidRPr="00765EB2" w:rsidRDefault="00765EB2" w:rsidP="00765EB2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B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III </w:t>
            </w:r>
            <w:r w:rsidRPr="00765E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квартал 2021 года</w:t>
            </w:r>
          </w:p>
        </w:tc>
        <w:tc>
          <w:tcPr>
            <w:tcW w:w="3270" w:type="dxa"/>
            <w:vAlign w:val="center"/>
          </w:tcPr>
          <w:p w:rsidR="00765EB2" w:rsidRPr="00765EB2" w:rsidRDefault="00D500B0" w:rsidP="00D500B0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подготовительных мероприятий по </w:t>
            </w:r>
            <w:r w:rsidR="00765EB2" w:rsidRPr="00765EB2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765EB2" w:rsidRPr="00765EB2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акций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Продажа</w:t>
            </w:r>
            <w:r w:rsidR="00107B55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аукционе акций АО </w:t>
            </w:r>
            <w:r w:rsidR="00765EB2" w:rsidRPr="00765EB2">
              <w:rPr>
                <w:rFonts w:ascii="Times New Roman" w:hAnsi="Times New Roman" w:cs="Times New Roman"/>
                <w:sz w:val="24"/>
                <w:szCs w:val="24"/>
              </w:rPr>
              <w:t xml:space="preserve">«Югорская лизинговая компания» </w:t>
            </w:r>
            <w:r w:rsidR="00107B55">
              <w:rPr>
                <w:rFonts w:ascii="Times New Roman" w:hAnsi="Times New Roman" w:cs="Times New Roman"/>
                <w:sz w:val="24"/>
                <w:szCs w:val="24"/>
              </w:rPr>
              <w:t>включена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план приватизации на 2022 год</w:t>
            </w:r>
          </w:p>
        </w:tc>
      </w:tr>
    </w:tbl>
    <w:p w:rsidR="00DE4692" w:rsidRPr="00CF47A1" w:rsidRDefault="00DE4692" w:rsidP="00DE4692">
      <w:pPr>
        <w:keepNext/>
        <w:widowControl w:val="0"/>
        <w:autoSpaceDE w:val="0"/>
        <w:autoSpaceDN w:val="0"/>
        <w:adjustRightInd w:val="0"/>
        <w:spacing w:before="120" w:after="120"/>
        <w:outlineLvl w:val="1"/>
        <w:rPr>
          <w:rFonts w:eastAsia="Calibri"/>
          <w:lang w:eastAsia="en-US"/>
        </w:rPr>
      </w:pPr>
    </w:p>
    <w:sectPr w:rsidR="00DE4692" w:rsidRPr="00CF47A1" w:rsidSect="00D70DFD">
      <w:pgSz w:w="16838" w:h="11906" w:orient="landscape"/>
      <w:pgMar w:top="303" w:right="851" w:bottom="851" w:left="851" w:header="2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30E" w:rsidRDefault="0077430E" w:rsidP="00CB0DE2">
      <w:r>
        <w:separator/>
      </w:r>
    </w:p>
  </w:endnote>
  <w:endnote w:type="continuationSeparator" w:id="0">
    <w:p w:rsidR="0077430E" w:rsidRDefault="0077430E" w:rsidP="00CB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30E" w:rsidRDefault="0077430E" w:rsidP="00CB0DE2">
      <w:r>
        <w:separator/>
      </w:r>
    </w:p>
  </w:footnote>
  <w:footnote w:type="continuationSeparator" w:id="0">
    <w:p w:rsidR="0077430E" w:rsidRDefault="0077430E" w:rsidP="00CB0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837465"/>
      <w:docPartObj>
        <w:docPartGallery w:val="Page Numbers (Top of Page)"/>
        <w:docPartUnique/>
      </w:docPartObj>
    </w:sdtPr>
    <w:sdtEndPr/>
    <w:sdtContent>
      <w:p w:rsidR="00CB0DE2" w:rsidRDefault="00CB0D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974">
          <w:rPr>
            <w:noProof/>
          </w:rPr>
          <w:t>4</w:t>
        </w:r>
        <w:r>
          <w:fldChar w:fldCharType="end"/>
        </w:r>
      </w:p>
    </w:sdtContent>
  </w:sdt>
  <w:p w:rsidR="00CB0DE2" w:rsidRDefault="00CB0D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742A"/>
    <w:multiLevelType w:val="hybridMultilevel"/>
    <w:tmpl w:val="FE886B9E"/>
    <w:lvl w:ilvl="0" w:tplc="D31C8C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1B5A41"/>
    <w:multiLevelType w:val="hybridMultilevel"/>
    <w:tmpl w:val="AABE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14F7D"/>
    <w:multiLevelType w:val="hybridMultilevel"/>
    <w:tmpl w:val="C70EE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C1"/>
    <w:rsid w:val="00006A00"/>
    <w:rsid w:val="00010696"/>
    <w:rsid w:val="0003086C"/>
    <w:rsid w:val="000368CA"/>
    <w:rsid w:val="000F388F"/>
    <w:rsid w:val="000F3BCA"/>
    <w:rsid w:val="00107B55"/>
    <w:rsid w:val="00116512"/>
    <w:rsid w:val="00140D8F"/>
    <w:rsid w:val="00177D2A"/>
    <w:rsid w:val="001E37A0"/>
    <w:rsid w:val="001F3895"/>
    <w:rsid w:val="00226FF1"/>
    <w:rsid w:val="002351E7"/>
    <w:rsid w:val="00237D76"/>
    <w:rsid w:val="002A6633"/>
    <w:rsid w:val="002A7C36"/>
    <w:rsid w:val="002D6CC1"/>
    <w:rsid w:val="00322FD1"/>
    <w:rsid w:val="00377369"/>
    <w:rsid w:val="004000C7"/>
    <w:rsid w:val="00411A7D"/>
    <w:rsid w:val="00435AB1"/>
    <w:rsid w:val="00436B9D"/>
    <w:rsid w:val="0045427D"/>
    <w:rsid w:val="00466D7F"/>
    <w:rsid w:val="00487458"/>
    <w:rsid w:val="004A2FC8"/>
    <w:rsid w:val="004B1BEA"/>
    <w:rsid w:val="004B36D4"/>
    <w:rsid w:val="004B48A5"/>
    <w:rsid w:val="00524051"/>
    <w:rsid w:val="00525BE3"/>
    <w:rsid w:val="0057214E"/>
    <w:rsid w:val="00576893"/>
    <w:rsid w:val="005807C8"/>
    <w:rsid w:val="00586F61"/>
    <w:rsid w:val="005B4810"/>
    <w:rsid w:val="005F6CBA"/>
    <w:rsid w:val="0061539C"/>
    <w:rsid w:val="006479F2"/>
    <w:rsid w:val="0067336F"/>
    <w:rsid w:val="006C1DAA"/>
    <w:rsid w:val="00706FC3"/>
    <w:rsid w:val="00716FC9"/>
    <w:rsid w:val="007177A5"/>
    <w:rsid w:val="00765EB2"/>
    <w:rsid w:val="0077430E"/>
    <w:rsid w:val="00802F9E"/>
    <w:rsid w:val="00810AFB"/>
    <w:rsid w:val="00811999"/>
    <w:rsid w:val="00856B82"/>
    <w:rsid w:val="00862F1D"/>
    <w:rsid w:val="00886376"/>
    <w:rsid w:val="009B12AC"/>
    <w:rsid w:val="009D5B7D"/>
    <w:rsid w:val="009F5222"/>
    <w:rsid w:val="00A02F44"/>
    <w:rsid w:val="00A054F8"/>
    <w:rsid w:val="00A962A5"/>
    <w:rsid w:val="00AA2C79"/>
    <w:rsid w:val="00B826E5"/>
    <w:rsid w:val="00BB7CAF"/>
    <w:rsid w:val="00C06FE6"/>
    <w:rsid w:val="00C14955"/>
    <w:rsid w:val="00C27388"/>
    <w:rsid w:val="00C30833"/>
    <w:rsid w:val="00CA6786"/>
    <w:rsid w:val="00CB0DE2"/>
    <w:rsid w:val="00CE68DD"/>
    <w:rsid w:val="00CF47A1"/>
    <w:rsid w:val="00D500B0"/>
    <w:rsid w:val="00D510C1"/>
    <w:rsid w:val="00D64B3D"/>
    <w:rsid w:val="00D70DFD"/>
    <w:rsid w:val="00D86F57"/>
    <w:rsid w:val="00DB2532"/>
    <w:rsid w:val="00DB4ADF"/>
    <w:rsid w:val="00DD4CAD"/>
    <w:rsid w:val="00DE4692"/>
    <w:rsid w:val="00DF08B7"/>
    <w:rsid w:val="00E32D42"/>
    <w:rsid w:val="00E50533"/>
    <w:rsid w:val="00E639A7"/>
    <w:rsid w:val="00E86A70"/>
    <w:rsid w:val="00ED3D91"/>
    <w:rsid w:val="00EF03CA"/>
    <w:rsid w:val="00F02DCE"/>
    <w:rsid w:val="00F13610"/>
    <w:rsid w:val="00F44461"/>
    <w:rsid w:val="00F44ED6"/>
    <w:rsid w:val="00F655D1"/>
    <w:rsid w:val="00F67A38"/>
    <w:rsid w:val="00F913BA"/>
    <w:rsid w:val="00FB4974"/>
    <w:rsid w:val="00FD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30833"/>
    <w:pPr>
      <w:suppressAutoHyphens/>
    </w:pPr>
    <w:rPr>
      <w:b/>
      <w:szCs w:val="20"/>
      <w:lang w:eastAsia="ar-SA"/>
    </w:rPr>
  </w:style>
  <w:style w:type="paragraph" w:styleId="a5">
    <w:name w:val="List Paragraph"/>
    <w:basedOn w:val="a"/>
    <w:uiPriority w:val="34"/>
    <w:qFormat/>
    <w:rsid w:val="004A2FC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B0D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0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B0D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0D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30833"/>
    <w:pPr>
      <w:suppressAutoHyphens/>
    </w:pPr>
    <w:rPr>
      <w:b/>
      <w:szCs w:val="20"/>
      <w:lang w:eastAsia="ar-SA"/>
    </w:rPr>
  </w:style>
  <w:style w:type="paragraph" w:styleId="a5">
    <w:name w:val="List Paragraph"/>
    <w:basedOn w:val="a"/>
    <w:uiPriority w:val="34"/>
    <w:qFormat/>
    <w:rsid w:val="004A2FC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B0D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0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B0D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0D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39AA7-BB9B-498A-84DB-5768400B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11</cp:revision>
  <cp:lastPrinted>2022-03-14T13:15:00Z</cp:lastPrinted>
  <dcterms:created xsi:type="dcterms:W3CDTF">2022-03-23T09:39:00Z</dcterms:created>
  <dcterms:modified xsi:type="dcterms:W3CDTF">2022-03-25T09:18:00Z</dcterms:modified>
</cp:coreProperties>
</file>