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75" w:rsidRPr="00DB0F75" w:rsidRDefault="00DB0F75" w:rsidP="00DB0F75">
      <w:pPr>
        <w:spacing w:after="0"/>
        <w:ind w:left="709" w:right="-284"/>
        <w:jc w:val="right"/>
        <w:rPr>
          <w:rFonts w:ascii="Times New Roman" w:hAnsi="Times New Roman" w:cs="Times New Roman"/>
          <w:sz w:val="28"/>
          <w:szCs w:val="28"/>
        </w:rPr>
      </w:pPr>
      <w:r w:rsidRPr="00DB0F75">
        <w:rPr>
          <w:rFonts w:ascii="Times New Roman" w:hAnsi="Times New Roman" w:cs="Times New Roman"/>
          <w:sz w:val="28"/>
          <w:szCs w:val="28"/>
        </w:rPr>
        <w:t>Приложение 6</w:t>
      </w:r>
    </w:p>
    <w:p w:rsidR="00DB0F75" w:rsidRPr="00DB0F75" w:rsidRDefault="00DB0F75" w:rsidP="00DB0F75">
      <w:pPr>
        <w:spacing w:after="0"/>
        <w:ind w:left="709" w:right="-28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B0F75">
        <w:rPr>
          <w:rFonts w:ascii="Times New Roman" w:hAnsi="Times New Roman" w:cs="Times New Roman"/>
          <w:sz w:val="28"/>
          <w:szCs w:val="28"/>
        </w:rPr>
        <w:t>к Решению Думы города Ханты-Мансийска</w:t>
      </w:r>
    </w:p>
    <w:p w:rsidR="00DB0F75" w:rsidRPr="00DB0F75" w:rsidRDefault="00DB0F75" w:rsidP="00DB0F75">
      <w:pPr>
        <w:spacing w:after="0"/>
        <w:ind w:left="709" w:right="-284"/>
        <w:jc w:val="right"/>
        <w:rPr>
          <w:rFonts w:ascii="Times New Roman" w:hAnsi="Times New Roman" w:cs="Times New Roman"/>
          <w:sz w:val="28"/>
          <w:szCs w:val="28"/>
        </w:rPr>
      </w:pPr>
      <w:r w:rsidRPr="00DB0F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от 29 апреля 2022 года  № 74-</w:t>
      </w:r>
      <w:r w:rsidRPr="00DB0F7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DB0F75">
        <w:rPr>
          <w:rFonts w:ascii="Times New Roman" w:hAnsi="Times New Roman" w:cs="Times New Roman"/>
          <w:sz w:val="28"/>
          <w:szCs w:val="28"/>
        </w:rPr>
        <w:t xml:space="preserve"> РД</w:t>
      </w:r>
    </w:p>
    <w:p w:rsidR="003C4991" w:rsidRDefault="003C4991" w:rsidP="006133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089B" w:rsidRPr="006133D9" w:rsidRDefault="00525F31" w:rsidP="006133D9">
      <w:pPr>
        <w:jc w:val="center"/>
        <w:rPr>
          <w:rFonts w:ascii="Times New Roman" w:hAnsi="Times New Roman" w:cs="Times New Roman"/>
          <w:b/>
        </w:rPr>
      </w:pPr>
      <w:r w:rsidRPr="006133D9">
        <w:rPr>
          <w:rFonts w:ascii="Times New Roman" w:hAnsi="Times New Roman" w:cs="Times New Roman"/>
          <w:b/>
          <w:bCs/>
          <w:sz w:val="28"/>
          <w:szCs w:val="28"/>
        </w:rPr>
        <w:t>Сведения о численности муниципальных</w:t>
      </w:r>
      <w:r w:rsidR="006133D9" w:rsidRPr="006133D9">
        <w:rPr>
          <w:rFonts w:ascii="Times New Roman" w:hAnsi="Times New Roman" w:cs="Times New Roman"/>
          <w:b/>
          <w:bCs/>
          <w:sz w:val="28"/>
          <w:szCs w:val="28"/>
        </w:rPr>
        <w:t xml:space="preserve"> служащих органов местного </w:t>
      </w:r>
      <w:r w:rsidRPr="006133D9">
        <w:rPr>
          <w:rFonts w:ascii="Times New Roman" w:hAnsi="Times New Roman" w:cs="Times New Roman"/>
          <w:b/>
          <w:bCs/>
          <w:sz w:val="28"/>
          <w:szCs w:val="28"/>
        </w:rPr>
        <w:t>самоуправления города</w:t>
      </w:r>
      <w:r w:rsidR="006133D9" w:rsidRPr="006133D9">
        <w:rPr>
          <w:rFonts w:ascii="Times New Roman" w:hAnsi="Times New Roman" w:cs="Times New Roman"/>
          <w:b/>
          <w:bCs/>
          <w:sz w:val="28"/>
          <w:szCs w:val="28"/>
        </w:rPr>
        <w:t xml:space="preserve"> Ханты-Мансийска, работников муниципальных учреждений с </w:t>
      </w:r>
      <w:r w:rsidRPr="006133D9">
        <w:rPr>
          <w:rFonts w:ascii="Times New Roman" w:hAnsi="Times New Roman" w:cs="Times New Roman"/>
          <w:b/>
          <w:bCs/>
          <w:sz w:val="28"/>
          <w:szCs w:val="28"/>
        </w:rPr>
        <w:t>указанием фактических</w:t>
      </w:r>
      <w:r w:rsidR="006133D9" w:rsidRPr="006133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48D4">
        <w:rPr>
          <w:rFonts w:ascii="Times New Roman" w:hAnsi="Times New Roman" w:cs="Times New Roman"/>
          <w:b/>
          <w:bCs/>
          <w:sz w:val="28"/>
          <w:szCs w:val="28"/>
        </w:rPr>
        <w:t>расходов на оплату их труда</w:t>
      </w:r>
      <w:r w:rsidR="00E123D4">
        <w:rPr>
          <w:rFonts w:ascii="Times New Roman" w:hAnsi="Times New Roman" w:cs="Times New Roman"/>
          <w:b/>
          <w:bCs/>
          <w:sz w:val="28"/>
          <w:szCs w:val="28"/>
        </w:rPr>
        <w:t xml:space="preserve"> за 202</w:t>
      </w:r>
      <w:r w:rsidR="000A262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133D9" w:rsidRPr="006133D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133D9" w:rsidRPr="006133D9" w:rsidRDefault="006133D9" w:rsidP="006133D9">
      <w:pPr>
        <w:jc w:val="right"/>
        <w:rPr>
          <w:rFonts w:ascii="Times New Roman" w:hAnsi="Times New Roman" w:cs="Times New Roman"/>
          <w:sz w:val="28"/>
          <w:szCs w:val="28"/>
        </w:rPr>
      </w:pPr>
      <w:r w:rsidRPr="006133D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268"/>
      </w:tblGrid>
      <w:tr w:rsidR="009701AA" w:rsidRPr="009701AA" w:rsidTr="009701AA">
        <w:trPr>
          <w:trHeight w:val="187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 бюджетной классификации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Среднегодовое количество фактически занятых штатных единиц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оплату труда</w:t>
            </w:r>
          </w:p>
        </w:tc>
      </w:tr>
      <w:tr w:rsidR="009701AA" w:rsidRPr="009701AA" w:rsidTr="009701AA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519 513,1</w:t>
            </w:r>
          </w:p>
        </w:tc>
      </w:tr>
      <w:tr w:rsidR="009701AA" w:rsidRPr="009701AA" w:rsidTr="009701AA">
        <w:trPr>
          <w:trHeight w:val="7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81 080,3</w:t>
            </w:r>
          </w:p>
        </w:tc>
      </w:tr>
      <w:tr w:rsidR="009701AA" w:rsidRPr="009701AA" w:rsidTr="009701AA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161 381,2</w:t>
            </w:r>
          </w:p>
        </w:tc>
      </w:tr>
      <w:tr w:rsidR="009701AA" w:rsidRPr="009701AA" w:rsidTr="009701AA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105 182,0</w:t>
            </w:r>
          </w:p>
        </w:tc>
      </w:tr>
      <w:tr w:rsidR="009701AA" w:rsidRPr="009701AA" w:rsidTr="009701AA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2 999 290,2</w:t>
            </w:r>
          </w:p>
        </w:tc>
      </w:tr>
      <w:tr w:rsidR="009701AA" w:rsidRPr="009701AA" w:rsidTr="009701AA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117 741,8</w:t>
            </w:r>
          </w:p>
        </w:tc>
      </w:tr>
      <w:tr w:rsidR="009701AA" w:rsidRPr="009701AA" w:rsidTr="009701AA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48 001,1</w:t>
            </w:r>
          </w:p>
        </w:tc>
      </w:tr>
      <w:tr w:rsidR="009701AA" w:rsidRPr="009701AA" w:rsidTr="009701AA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142 204,9</w:t>
            </w:r>
          </w:p>
        </w:tc>
      </w:tr>
      <w:tr w:rsidR="009701AA" w:rsidRPr="009701AA" w:rsidTr="009701AA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42 917,2</w:t>
            </w:r>
          </w:p>
        </w:tc>
      </w:tr>
      <w:tr w:rsidR="009701AA" w:rsidRPr="009701AA" w:rsidTr="009701AA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6 088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1AA" w:rsidRPr="009701AA" w:rsidRDefault="009701AA" w:rsidP="009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4 217 311,8</w:t>
            </w:r>
          </w:p>
        </w:tc>
      </w:tr>
    </w:tbl>
    <w:p w:rsidR="006133D9" w:rsidRDefault="006133D9"/>
    <w:sectPr w:rsidR="006133D9" w:rsidSect="00E7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33D9"/>
    <w:rsid w:val="000A2624"/>
    <w:rsid w:val="000D1727"/>
    <w:rsid w:val="00270C23"/>
    <w:rsid w:val="00293963"/>
    <w:rsid w:val="002D31D7"/>
    <w:rsid w:val="00395563"/>
    <w:rsid w:val="003C4991"/>
    <w:rsid w:val="00416182"/>
    <w:rsid w:val="00516583"/>
    <w:rsid w:val="00525F31"/>
    <w:rsid w:val="005459AA"/>
    <w:rsid w:val="005548D4"/>
    <w:rsid w:val="00571869"/>
    <w:rsid w:val="0057375D"/>
    <w:rsid w:val="006133D9"/>
    <w:rsid w:val="00722F1C"/>
    <w:rsid w:val="0078771A"/>
    <w:rsid w:val="00836E97"/>
    <w:rsid w:val="00950213"/>
    <w:rsid w:val="009701AA"/>
    <w:rsid w:val="00974217"/>
    <w:rsid w:val="00A37759"/>
    <w:rsid w:val="00A47847"/>
    <w:rsid w:val="00BF6ED1"/>
    <w:rsid w:val="00D13057"/>
    <w:rsid w:val="00D31DFC"/>
    <w:rsid w:val="00DB0F75"/>
    <w:rsid w:val="00E123D4"/>
    <w:rsid w:val="00E7089B"/>
    <w:rsid w:val="00F9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26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9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Snisarenkoi</dc:creator>
  <cp:lastModifiedBy>Наталья Ю. Трефилова</cp:lastModifiedBy>
  <cp:revision>20</cp:revision>
  <cp:lastPrinted>2022-02-21T04:30:00Z</cp:lastPrinted>
  <dcterms:created xsi:type="dcterms:W3CDTF">2017-03-24T12:41:00Z</dcterms:created>
  <dcterms:modified xsi:type="dcterms:W3CDTF">2022-04-28T09:13:00Z</dcterms:modified>
</cp:coreProperties>
</file>