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1B4E71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15C37" w:rsidRDefault="005D7572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1 октября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712B66" w:rsidRDefault="00712B66" w:rsidP="003539AD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588C" w:rsidRPr="001A588C" w:rsidRDefault="001A588C" w:rsidP="00815C37">
      <w:pPr>
        <w:tabs>
          <w:tab w:val="left" w:pos="4820"/>
          <w:tab w:val="left" w:pos="5103"/>
          <w:tab w:val="left" w:pos="5245"/>
        </w:tabs>
        <w:spacing w:after="0"/>
        <w:ind w:right="5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A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утверждении Положения </w:t>
      </w:r>
      <w:r w:rsidR="00177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0A74AB">
        <w:rPr>
          <w:rFonts w:ascii="Times New Roman" w:eastAsia="Calibri" w:hAnsi="Times New Roman" w:cs="Times New Roman"/>
          <w:sz w:val="28"/>
          <w:szCs w:val="28"/>
          <w:lang w:eastAsia="ru-RU"/>
        </w:rPr>
        <w:t>о постоянных комитетах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</w:t>
      </w:r>
      <w:r w:rsidR="00177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1A588C" w:rsidRPr="00430756" w:rsidRDefault="001A588C" w:rsidP="003539AD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0A74AB" w:rsidP="003539A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деятельности постоянных комитетов Думы города Ханты-Мансийска седьмого созыва, в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ью</w:t>
      </w:r>
      <w:r w:rsidR="00815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8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 w:rsidR="001A588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88C"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88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 w:rsid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895BD0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 w:rsidR="00744B4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A588C" w:rsidRPr="00430756" w:rsidRDefault="001A588C" w:rsidP="003539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1A588C" w:rsidP="003539AD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A588C" w:rsidRPr="00430756" w:rsidRDefault="001A588C" w:rsidP="003539AD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A588C" w:rsidRPr="001A588C" w:rsidRDefault="000A74AB" w:rsidP="000A74AB">
      <w:p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Утвердить Положение </w:t>
      </w:r>
      <w:r w:rsidRPr="000A74AB">
        <w:rPr>
          <w:rFonts w:ascii="Times New Roman" w:eastAsia="Calibri" w:hAnsi="Times New Roman" w:cs="Times New Roman"/>
          <w:sz w:val="28"/>
          <w:szCs w:val="28"/>
          <w:lang w:eastAsia="ru-RU"/>
        </w:rPr>
        <w:t>о постоянных комитетах Думы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A74AB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седьмого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815C37" w:rsidRPr="00744B46" w:rsidRDefault="00815C37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Pr="00744B46" w:rsidRDefault="00815C37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744B46" w:rsidRPr="00744B46" w:rsidRDefault="00744B46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744B46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15C37" w:rsidRDefault="00744B46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42A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К.Л. Пенчуков</w:t>
      </w:r>
    </w:p>
    <w:p w:rsidR="00815C37" w:rsidRPr="004F1741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15C37" w:rsidRPr="008903F5" w:rsidRDefault="00B42AAC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</w:t>
      </w:r>
      <w:r w:rsidR="00744B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октября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0A74AB" w:rsidRDefault="000A74AB" w:rsidP="00964A13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:rsidR="00E03CD8" w:rsidRDefault="00E03CD8" w:rsidP="00E03CD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E03CD8" w:rsidRDefault="00E03CD8" w:rsidP="00E03CD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Ханты-Мансийска</w:t>
      </w:r>
    </w:p>
    <w:p w:rsidR="00E03CD8" w:rsidRDefault="00B42AAC" w:rsidP="00E03CD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 октября</w:t>
      </w:r>
      <w:r w:rsidR="00E03CD8">
        <w:rPr>
          <w:rFonts w:ascii="Times New Roman" w:hAnsi="Times New Roman" w:cs="Times New Roman"/>
          <w:color w:val="000000"/>
          <w:sz w:val="28"/>
          <w:szCs w:val="28"/>
        </w:rPr>
        <w:t xml:space="preserve"> 2021 года  </w:t>
      </w:r>
      <w:r w:rsidR="001B4E71">
        <w:rPr>
          <w:rFonts w:ascii="Times New Roman" w:hAnsi="Times New Roman"/>
          <w:sz w:val="28"/>
          <w:szCs w:val="28"/>
        </w:rPr>
        <w:t>№ 4</w:t>
      </w:r>
      <w:bookmarkStart w:id="0" w:name="_GoBack"/>
      <w:bookmarkEnd w:id="0"/>
      <w:r w:rsidR="00E03CD8">
        <w:rPr>
          <w:rFonts w:ascii="Times New Roman" w:hAnsi="Times New Roman"/>
          <w:sz w:val="28"/>
          <w:szCs w:val="28"/>
        </w:rPr>
        <w:t>-</w:t>
      </w:r>
      <w:r w:rsidR="00E03CD8">
        <w:rPr>
          <w:rFonts w:ascii="Times New Roman" w:hAnsi="Times New Roman"/>
          <w:sz w:val="28"/>
          <w:szCs w:val="28"/>
          <w:lang w:val="en-US"/>
        </w:rPr>
        <w:t>VII</w:t>
      </w:r>
      <w:r w:rsidR="00E03CD8">
        <w:rPr>
          <w:rFonts w:ascii="Times New Roman" w:hAnsi="Times New Roman"/>
          <w:sz w:val="28"/>
          <w:szCs w:val="28"/>
        </w:rPr>
        <w:t xml:space="preserve"> РД</w:t>
      </w:r>
    </w:p>
    <w:p w:rsidR="00AF6465" w:rsidRDefault="00AF6465" w:rsidP="00AF646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6465" w:rsidRPr="00AF6465" w:rsidRDefault="00AF6465" w:rsidP="00AF646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Положение о постоянных комитетах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Думы города Ханты-Мансийска седьмого созыва</w:t>
      </w:r>
    </w:p>
    <w:p w:rsidR="00AF6465" w:rsidRPr="00AF6465" w:rsidRDefault="00AF6465" w:rsidP="000A74A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735869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Статья 1.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Общие положения</w:t>
      </w:r>
    </w:p>
    <w:p w:rsidR="00735869" w:rsidRDefault="00735869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Дума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(далее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также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Дума города) на срок своих полномочий образует постоянные комитеты (далее - комитеты), которые являются постоянно действующими органами Дум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города Ханты-Мансийска 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Думой города образованы следующие комитеты: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постоянный комитет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по бюджету (далее - комитет по бюджету);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постоянный комитет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по социальной политике (далее - комитет по социальной политике);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постоянный комитет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по городскому хозяйству (далее - комитет по городскому хозяйству).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В своей деятельности комитеты руководствуются Конституцией Российской Федерации, федеральными законами и иными нормативными правовыми актами Российской Федерации, Уставом (Основным законом) Ханты-</w:t>
      </w:r>
      <w:r w:rsidR="006E00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Мансийского автономного </w:t>
      </w:r>
      <w:r w:rsidR="006E0083" w:rsidRPr="006E00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округа</w:t>
      </w:r>
      <w:r w:rsidR="006E0083" w:rsidRPr="006E0083">
        <w:rPr>
          <w:bCs/>
          <w:sz w:val="28"/>
          <w:szCs w:val="28"/>
        </w:rPr>
        <w:t xml:space="preserve"> </w:t>
      </w:r>
      <w:r w:rsidR="006E0083">
        <w:rPr>
          <w:b/>
          <w:bCs/>
          <w:sz w:val="28"/>
          <w:szCs w:val="28"/>
        </w:rPr>
        <w:t xml:space="preserve">–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Югры, законами </w:t>
      </w:r>
      <w:r w:rsidR="00925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</w:t>
      </w:r>
      <w:r w:rsidR="006E00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ансийского автономного округа </w:t>
      </w:r>
      <w:r w:rsidR="006E0083">
        <w:rPr>
          <w:b/>
          <w:bCs/>
          <w:sz w:val="28"/>
          <w:szCs w:val="28"/>
        </w:rPr>
        <w:t xml:space="preserve"> –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Югры, Уставом города</w:t>
      </w:r>
      <w:r w:rsidR="00925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Ханты-Мансийска, Регламенто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 Думы города Ханты-Мансийска, Р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ешениями Думы города Ханты-Мансийска и настоящим Положением.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Деятельность комитетов основывается на принципах законности, коллегиальности и ответственности за принимаемые решения.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В течение срока своих полномочий Дума города вправе образовывать новые комитеты, упразднять, реорганизовывать ранее созданные, вносить изменения в состав комитетов.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Материально-техническое, организационное, информационное, правовое обеспечение деятельности комитетов осуществляется аппаратом Думы города.</w:t>
      </w:r>
    </w:p>
    <w:p w:rsidR="000A74AB" w:rsidRDefault="000A74AB" w:rsidP="000A74A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Статья 2.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Направления деятельности и полномочия комитетов</w:t>
      </w:r>
    </w:p>
    <w:p w:rsidR="000A74AB" w:rsidRPr="000A74AB" w:rsidRDefault="000A74AB" w:rsidP="000A74A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В ведении комитета по бюджету находятся следующие вопросы:</w:t>
      </w:r>
    </w:p>
    <w:p w:rsidR="002D0351" w:rsidRDefault="002D0351" w:rsidP="002D035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проект бюджета города Ханты-Мансийска, осуществление </w:t>
      </w:r>
      <w:proofErr w:type="gramStart"/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</w:t>
      </w:r>
      <w:r w:rsidR="00E30E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его исполнением;</w:t>
      </w:r>
    </w:p>
    <w:p w:rsidR="002D0351" w:rsidRDefault="002D0351" w:rsidP="002D035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отчет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исполнении бюджета города Ханты-Мансийска;</w:t>
      </w:r>
    </w:p>
    <w:p w:rsidR="00FC101B" w:rsidRDefault="00FC101B" w:rsidP="002D035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рассмотрения проекта бюджета города Ханты-Мансийска;</w:t>
      </w:r>
    </w:p>
    <w:p w:rsidR="002D0351" w:rsidRDefault="002D0351" w:rsidP="002D035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установление, изменение и отмена местных налогов и сборов города Ханты-Мансийска;</w:t>
      </w:r>
    </w:p>
    <w:p w:rsidR="00B11EA5" w:rsidRDefault="00B11EA5" w:rsidP="00B11EA5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владение, пользование и распоряжение имуществом, находящимся в муниципальной собственности города Ханты-Мансийска;</w:t>
      </w:r>
    </w:p>
    <w:p w:rsidR="002D0351" w:rsidRDefault="009F0587" w:rsidP="009F0587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и содержание муниципального архива;</w:t>
      </w:r>
    </w:p>
    <w:p w:rsidR="00376625" w:rsidRDefault="00376625" w:rsidP="00376625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развития сельскохозяйственного производства, расширения рынка сельскохозяйственной пр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одукции, сырья и продовольствия;</w:t>
      </w:r>
    </w:p>
    <w:p w:rsidR="009F0587" w:rsidRDefault="00376625" w:rsidP="00376625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содействие развитию малого и среднего предпринимательства, оказание поддержки социально ориентированн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 некоммерческим организациям;</w:t>
      </w:r>
    </w:p>
    <w:p w:rsidR="00B11EA5" w:rsidRDefault="00B11EA5" w:rsidP="00B11EA5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мероприя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тий по защите прав потребителей;</w:t>
      </w:r>
    </w:p>
    <w:p w:rsidR="00FC101B" w:rsidRPr="00FC101B" w:rsidRDefault="00FC101B" w:rsidP="002771B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01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C101B">
        <w:rPr>
          <w:rFonts w:ascii="Times New Roman" w:hAnsi="Times New Roman" w:cs="Times New Roman"/>
          <w:sz w:val="28"/>
          <w:szCs w:val="28"/>
        </w:rPr>
        <w:t xml:space="preserve"> принятия решений о создании, реорганизации </w:t>
      </w:r>
      <w:r w:rsidR="002771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101B">
        <w:rPr>
          <w:rFonts w:ascii="Times New Roman" w:hAnsi="Times New Roman" w:cs="Times New Roman"/>
          <w:sz w:val="28"/>
          <w:szCs w:val="28"/>
        </w:rPr>
        <w:t>и ликвидации муниципальных предприятий, а также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FC101B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101B">
        <w:rPr>
          <w:rFonts w:ascii="Times New Roman" w:hAnsi="Times New Roman" w:cs="Times New Roman"/>
          <w:sz w:val="28"/>
          <w:szCs w:val="28"/>
        </w:rPr>
        <w:t xml:space="preserve"> тарифов на услуги муниципальных предприятий</w:t>
      </w:r>
      <w:r w:rsidR="002771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101B">
        <w:rPr>
          <w:rFonts w:ascii="Times New Roman" w:hAnsi="Times New Roman" w:cs="Times New Roman"/>
          <w:sz w:val="28"/>
          <w:szCs w:val="28"/>
        </w:rPr>
        <w:t xml:space="preserve"> и учреждений, выполнение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EA5" w:rsidRDefault="00B11EA5" w:rsidP="002771BF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муниципальные программы по направлению деятельности комитета по бюджету;</w:t>
      </w:r>
    </w:p>
    <w:p w:rsidR="00B11EA5" w:rsidRPr="00B11EA5" w:rsidRDefault="00B11EA5" w:rsidP="00B11EA5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иные вопросы в области бюджетной, налоговой политики, экономики, муниципальной собственности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42649" w:rsidRDefault="00D42649" w:rsidP="0036398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В ведении комитета по социальной политике находятся следующие вопросы:</w:t>
      </w:r>
    </w:p>
    <w:p w:rsidR="002D0351" w:rsidRDefault="002D0351" w:rsidP="002D0351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обеспечение проживающих в городе Ханты-Мансийске </w:t>
      </w:r>
      <w:r w:rsidR="00277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нуждающихся в жилых помещениях малоимущих граждан жилыми помещениями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D0351" w:rsidRPr="002D0351" w:rsidRDefault="002D0351" w:rsidP="002771B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351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минимизации и (или) ликвидации последствий проявлений терроризма и экстремизма в границах города Ханты-Мансийска;</w:t>
      </w:r>
    </w:p>
    <w:p w:rsidR="002D0351" w:rsidRDefault="002D0351" w:rsidP="002D0351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укрепление межнационального и межконфессионального согласия, поддержк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развитие языков и культуры народов Российской Федерации, проживающих на территории 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рода </w:t>
      </w:r>
      <w:r w:rsidR="00363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Ханты-Мансийска, реализация 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 коренных малочисленных народов и других национальных меньшинств, обеспечение 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социальной и культурной 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даптации мигрантов, профилактика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межнациональных (межэтнических) конфликтов;</w:t>
      </w:r>
    </w:p>
    <w:p w:rsidR="002D0351" w:rsidRDefault="002D0351" w:rsidP="002D0351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охран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общественного порядка на территории города </w:t>
      </w:r>
      <w:r w:rsidR="00B42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муниципальной милицией;</w:t>
      </w:r>
    </w:p>
    <w:p w:rsidR="009F0587" w:rsidRPr="009F0587" w:rsidRDefault="009F0587" w:rsidP="002771B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587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города Ханты-Мансийска сотруднику, замещающему должность участкового уполномоченного полиции;</w:t>
      </w:r>
    </w:p>
    <w:p w:rsidR="009F0587" w:rsidRDefault="009F0587" w:rsidP="009F0587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F0587" w:rsidRDefault="009F0587" w:rsidP="009F0587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предоставления общедоступного и бесплатного дошкольного, начального общего, основного обще</w:t>
      </w:r>
      <w:r w:rsidR="00277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го, среднего общего образования;</w:t>
      </w:r>
    </w:p>
    <w:p w:rsidR="009F0587" w:rsidRDefault="009F0587" w:rsidP="009F0587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организации отдыха детей в каникулярное время, включая мероприятия по обеспечению безопасности их жизни </w:t>
      </w:r>
      <w:r w:rsidR="00277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здоровья;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оказания медицинской помощи населению</w:t>
      </w:r>
      <w:r w:rsidR="00277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территории города Ханты-Мансийска;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города Ханты-Мансийска;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r w:rsidR="00277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городе Ханты-Мансийске;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муниципальной собственности города</w:t>
      </w:r>
      <w:r w:rsid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Ханты-Мансийска, охрана объектов культурного наследия (памятников истории и культуры) местного (муниципального) значения, расположенных на территории города Ханты-Мансийска;</w:t>
      </w:r>
    </w:p>
    <w:p w:rsidR="009F0587" w:rsidRDefault="009F0587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обеспечение условий для развития на территории города </w:t>
      </w:r>
      <w:r w:rsidR="00B42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Ханты-Мансийска физической культуры, школьного спорта </w:t>
      </w:r>
      <w:r w:rsidR="00B42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массового спорта, организация проведения официальных физкультурно-оздоровительных и спортивных мероприятий города Ханты-Мансийска;</w:t>
      </w:r>
    </w:p>
    <w:p w:rsidR="009F0587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создание, развитие и обеспечение охраны лечебно-оздоровительных местностей и курортов местного значения на 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территории города Ханты-Мансийска,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содействие благотворительной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деятельности и добровольчеству (</w:t>
      </w:r>
      <w:proofErr w:type="spellStart"/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волонтерству</w:t>
      </w:r>
      <w:proofErr w:type="spellEnd"/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 осуществление мероприятий по работе с детьми</w:t>
      </w:r>
      <w:r w:rsidR="00B42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молодежью в городе Ханты-Мансийске;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музеев;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муниципальных образовательных организаций высшего образования;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участие в осуществлении деятельности по опеке </w:t>
      </w:r>
      <w:r w:rsidR="00B42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попечительству;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условий для осуществления деятельности, связанной </w:t>
      </w:r>
      <w:r w:rsidR="00F239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реализацией прав местных национально-культурных автономий;</w:t>
      </w:r>
    </w:p>
    <w:p w:rsidR="00376625" w:rsidRDefault="0037662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отношений;</w:t>
      </w:r>
    </w:p>
    <w:p w:rsidR="00B11EA5" w:rsidRP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A5">
        <w:rPr>
          <w:rFonts w:ascii="Times New Roman" w:hAnsi="Times New Roman" w:cs="Times New Roman"/>
          <w:sz w:val="28"/>
          <w:szCs w:val="28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B11E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1EA5">
        <w:rPr>
          <w:rFonts w:ascii="Times New Roman" w:hAnsi="Times New Roman" w:cs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оказание поддержки обще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ственным объединениям инвалидов</w:t>
      </w: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мероприятий, преду</w:t>
      </w:r>
      <w:r w:rsidR="00F239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смотренных Федеральным законом «</w:t>
      </w: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д</w:t>
      </w:r>
      <w:r w:rsidR="00F239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онорстве крови и ее компонентов»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</w:t>
      </w:r>
      <w:r w:rsidR="00F239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жилищным законодательством;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мероприятий в сфере профилактики правонарушений, преду</w:t>
      </w:r>
      <w:r w:rsidR="00F239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смотренных Федеральным законом                     «</w:t>
      </w: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основах системы профилактики правон</w:t>
      </w:r>
      <w:r w:rsidR="00F239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арушений в Российской Федерации»</w:t>
      </w: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11EA5" w:rsidRPr="00B11EA5" w:rsidRDefault="00B11EA5" w:rsidP="00B42AAC">
      <w:pPr>
        <w:pStyle w:val="a9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EA5"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осуществление мероприятий по оказанию помощи лицам, находящимся в состоянии алкогольного, наркотического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 иного токсического опьянения;</w:t>
      </w:r>
    </w:p>
    <w:p w:rsidR="00B11EA5" w:rsidRDefault="00B11EA5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муниципальные программы по направлению деятельности комитета по социальной политике;</w:t>
      </w:r>
    </w:p>
    <w:p w:rsidR="000A74AB" w:rsidRDefault="000A74AB" w:rsidP="00AF6465">
      <w:pPr>
        <w:pStyle w:val="a9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иные вопросы в области социальной политики.</w:t>
      </w:r>
    </w:p>
    <w:p w:rsidR="00882686" w:rsidRPr="00B11EA5" w:rsidRDefault="00882686" w:rsidP="00882686">
      <w:pPr>
        <w:pStyle w:val="a9"/>
        <w:tabs>
          <w:tab w:val="left" w:pos="1701"/>
        </w:tabs>
        <w:spacing w:after="0"/>
        <w:ind w:left="142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AF6465">
      <w:pPr>
        <w:tabs>
          <w:tab w:val="left" w:pos="1701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В ведении комитета по городскому хозяйству находятся следующие вопросы: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в границах города Ханты-Мансийска электро-, тепл</w:t>
      </w:r>
      <w:proofErr w:type="gramStart"/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о-</w:t>
      </w:r>
      <w:proofErr w:type="gramEnd"/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газо- и водоснабжения населения, водоотведения, снабжения населения</w:t>
      </w:r>
      <w:r w:rsidR="008D78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топливом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города Ханты-Мансийска </w:t>
      </w:r>
      <w:r w:rsidR="008826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обеспечение безопасности дорожного движения на них, включая создание и обеспечение функционирования парковок (парковочных мест),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рганизация дорожного движения, а также осуществление иных полномочий в области использования автомобильных дорог </w:t>
      </w:r>
      <w:r w:rsidR="008826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осуществления дорожной деятельности;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строительства и содержания муниципального жил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ищного фонда;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ий для жилищного строительства;</w:t>
      </w:r>
    </w:p>
    <w:p w:rsidR="002D0351" w:rsidRDefault="002D0351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условий для предоставления транспортных услуг населению и организация транспортного обслуживания населения </w:t>
      </w:r>
      <w:r w:rsidR="008826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границах города Ханты-Мансийска;</w:t>
      </w:r>
    </w:p>
    <w:p w:rsidR="002D0351" w:rsidRDefault="00882686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предупреждение</w:t>
      </w:r>
      <w:r w:rsidR="002D0351"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ликвид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ация</w:t>
      </w:r>
      <w:r w:rsidR="002D0351" w:rsidRPr="002D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последствий чрезвычайных ситуаций в границах города Ханты-Мансийска;</w:t>
      </w:r>
    </w:p>
    <w:p w:rsidR="002D0351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первичных мер пожарной безопасности в границах города Ханты-Мансийска;</w:t>
      </w:r>
    </w:p>
    <w:p w:rsidR="009F0587" w:rsidRPr="00D22B01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массового отдыха жителей города Ханты-Мансийска и организация обустройства мест массового отдыха населения;</w:t>
      </w:r>
    </w:p>
    <w:p w:rsidR="00D22B01" w:rsidRPr="00D22B01" w:rsidRDefault="00D22B01" w:rsidP="00D22B01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развития туризма;</w:t>
      </w:r>
    </w:p>
    <w:p w:rsidR="00D22B01" w:rsidRDefault="00D22B01" w:rsidP="00D22B01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мероприятий по охране окружающей среды в границах города Ханты-Мансийска;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ритуальных услуг и содержание мест захоронения;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утилизации, обезвреживанию, захоронению твердых коммунальных отходов;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благоустройств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</w:t>
      </w:r>
      <w:r w:rsidR="00074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рритории города Ханты-Мансийска;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 Ханты-Мансийска;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землепользования и застройки, 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документаци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по планировке территории и деятельность органов местного самоуправления в соответствии 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Градостроительным кодексом Р</w:t>
      </w:r>
      <w:r w:rsidR="00074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оссийской 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="000740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едерации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рекламных конструкций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F0587" w:rsidRDefault="009F0587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05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</w:t>
      </w:r>
      <w:r w:rsid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 осуществление мероприятий по территориальной обороне и гражданской обороне, защите населения и территории города Ханты-Мансийска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376625" w:rsidRPr="00376625" w:rsidRDefault="00376625" w:rsidP="00E7479F">
      <w:pPr>
        <w:pStyle w:val="a9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625"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города Ханты-Мансийска;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города Ханты-Мансийска;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льзования таких водных объектов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76625" w:rsidRDefault="00376625" w:rsidP="00AF6465">
      <w:pPr>
        <w:pStyle w:val="a9"/>
        <w:numPr>
          <w:ilvl w:val="0"/>
          <w:numId w:val="2"/>
        </w:num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искусственных земельных участков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нужд города Ханты-Мансийска</w:t>
      </w: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D0351" w:rsidRDefault="0037662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ind w:left="993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выявление правообладателей ранее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учтенных объектов недвижимости</w:t>
      </w:r>
      <w:r w:rsid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11EA5" w:rsidRDefault="00B11EA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муниципальной пожарной охраны;</w:t>
      </w:r>
    </w:p>
    <w:p w:rsidR="00B11EA5" w:rsidRDefault="00B11EA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1E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деятельности по обращению с животными без владельцев, обитающими на территориях муниципального округа, городского округа;</w:t>
      </w:r>
    </w:p>
    <w:p w:rsidR="00B11EA5" w:rsidRDefault="00B11EA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муниципальные программы по направлению деятельности комитета по городскому хозяйству;</w:t>
      </w:r>
    </w:p>
    <w:p w:rsidR="00B11EA5" w:rsidRDefault="00B11EA5" w:rsidP="00AF6465">
      <w:pPr>
        <w:pStyle w:val="a9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иные вопросы в области городского хозяйства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7479F" w:rsidRPr="00376625" w:rsidRDefault="00E7479F" w:rsidP="00E7479F">
      <w:pPr>
        <w:pStyle w:val="a9"/>
        <w:tabs>
          <w:tab w:val="left" w:pos="1701"/>
          <w:tab w:val="left" w:pos="2127"/>
        </w:tabs>
        <w:spacing w:after="0"/>
        <w:ind w:left="142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Комитеты по направлениям, отнесенным к их ведению: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разрабатывают и вносят на рассмотрение Думы города проекты решений Думы города;</w:t>
      </w:r>
    </w:p>
    <w:p w:rsidR="000A74AB" w:rsidRPr="000A74AB" w:rsidRDefault="000A74AB" w:rsidP="000A74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в соответствии с Регламентом Думы города рассматривают внесенные субъектами правотворческой инициативы в Думу города проекты решений Думы города по вопросам, отнесенным к направлениям деятельности комитетов, вносят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ним замечания и предложения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3) проводят анализ законодательства Российской Федерации 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Ханты-М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ансийского автономного округа </w:t>
      </w:r>
      <w:r w:rsidR="00E7479F">
        <w:rPr>
          <w:bCs/>
          <w:sz w:val="28"/>
          <w:szCs w:val="28"/>
        </w:rPr>
        <w:t xml:space="preserve">–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Югры по вопросам ведения комитета, вносят предложения по его совершенствованию;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4) осуществляют анализ и </w:t>
      </w:r>
      <w:proofErr w:type="gramStart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</w:t>
      </w:r>
      <w:proofErr w:type="gramEnd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реализацией решений Думы города по направлениям деятельности комитетов, в том числе заслушивают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заседаниях комитетов информацию Администрации города 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(далее - Администрация города), органов Администрации города в целях подготовки соответствующих заключений комитетов для Думы города;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5) взаимодействуют с 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органами местного самоуправления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органами государственной власти, иными органами и организациями, общественными объединениями по вопросам, относящимся к ведению комитетов, информируют Думу города о наиболее важных проблемах политической и социально-экономической жизни города Ханты-Мансийска;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6) принимают участие в публичных и депутатских слушаниях, конференциях, совещаниях, рабочих группах по вопросам, отнесенным 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ведению комитетов;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7) рассматривают обращения граждан;</w:t>
      </w:r>
    </w:p>
    <w:p w:rsidR="00E7479F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8) решают вопросы организации своей д</w:t>
      </w:r>
      <w:r w:rsidR="00E747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еятельности;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9) осуществляют </w:t>
      </w:r>
      <w:proofErr w:type="gramStart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</w:t>
      </w:r>
      <w:proofErr w:type="gramEnd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исполнением собственных решений;</w:t>
      </w:r>
    </w:p>
    <w:p w:rsidR="000A74AB" w:rsidRDefault="000A74AB" w:rsidP="00767E3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10) осуществляют ин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ые полномочия в соответствии с Р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ешениями Думы города.</w:t>
      </w:r>
    </w:p>
    <w:p w:rsidR="000A74AB" w:rsidRPr="000A74AB" w:rsidRDefault="00735869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Статья 3.</w:t>
      </w:r>
      <w:r w:rsidR="000A74AB"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Структура комитета, порядок работы комитета</w:t>
      </w:r>
    </w:p>
    <w:p w:rsidR="000A74AB" w:rsidRPr="000A74AB" w:rsidRDefault="000A74AB" w:rsidP="000A74A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структуру комитета входит председатель комитета, его заместитель </w:t>
      </w:r>
      <w:r w:rsidR="00B42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члены комитета.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Количественны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 состав комитета определяется Р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ешением Думы города об образовании комитета в соответствии с Регламентом Думы города.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Комитет возглавляет председатель, который избирается на эту должность </w:t>
      </w:r>
      <w:r w:rsidR="007358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ешением Думы города в порядке, установленном Регламентом Думы города. Заместитель председателя комитета избирается комитетом</w:t>
      </w:r>
      <w:r w:rsidR="00B42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 числа депутатов Думы города, входящих в состав комитета, в порядке, установленном Регламентом Думы города.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Полномочия председателя комитета и его заместителя устанавливаются Регламентом Думы города.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случае отсутствия председателя комитета его обязанности выполняет заместитель председателя комитета. В </w:t>
      </w:r>
      <w:proofErr w:type="gramStart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случае</w:t>
      </w:r>
      <w:proofErr w:type="gramEnd"/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отсутствия председателя </w:t>
      </w:r>
      <w:r w:rsidR="00B42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заместителя председателя для проведения заседания комитет выбирает </w:t>
      </w:r>
      <w:r w:rsidR="00B42A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</w:t>
      </w: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своего состава председательствующего на заседании.</w:t>
      </w:r>
    </w:p>
    <w:p w:rsidR="000A74AB" w:rsidRPr="000A74AB" w:rsidRDefault="000A74AB" w:rsidP="007358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Порядок работы комитетов Думы города определяется Регламентом Думы города.</w:t>
      </w:r>
    </w:p>
    <w:sectPr w:rsidR="000A74AB" w:rsidRPr="000A74AB" w:rsidSect="00E30EB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5F" w:rsidRDefault="00B15D5F" w:rsidP="00430756">
      <w:pPr>
        <w:spacing w:after="0" w:line="240" w:lineRule="auto"/>
      </w:pPr>
      <w:r>
        <w:separator/>
      </w:r>
    </w:p>
  </w:endnote>
  <w:endnote w:type="continuationSeparator" w:id="0">
    <w:p w:rsidR="00B15D5F" w:rsidRDefault="00B15D5F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5F" w:rsidRDefault="00B15D5F" w:rsidP="00430756">
      <w:pPr>
        <w:spacing w:after="0" w:line="240" w:lineRule="auto"/>
      </w:pPr>
      <w:r>
        <w:separator/>
      </w:r>
    </w:p>
  </w:footnote>
  <w:footnote w:type="continuationSeparator" w:id="0">
    <w:p w:rsidR="00B15D5F" w:rsidRDefault="00B15D5F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71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AC4"/>
    <w:multiLevelType w:val="hybridMultilevel"/>
    <w:tmpl w:val="CF78A8F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2786B2F"/>
    <w:multiLevelType w:val="hybridMultilevel"/>
    <w:tmpl w:val="5B7299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3017B5"/>
    <w:multiLevelType w:val="hybridMultilevel"/>
    <w:tmpl w:val="8278DF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40DA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075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A74AB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77887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3103"/>
    <w:rsid w:val="001A4097"/>
    <w:rsid w:val="001A588C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4E71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1BF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51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98A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625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5B1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AE5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64E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2D9A"/>
    <w:rsid w:val="00573015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572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30F7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083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5869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4B46"/>
    <w:rsid w:val="00745CE6"/>
    <w:rsid w:val="00746085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67E3F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12A4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2686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87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20B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4A13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587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87F85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465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1EA5"/>
    <w:rsid w:val="00B12050"/>
    <w:rsid w:val="00B12761"/>
    <w:rsid w:val="00B12C54"/>
    <w:rsid w:val="00B13EE9"/>
    <w:rsid w:val="00B14516"/>
    <w:rsid w:val="00B15D5F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AAC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3DC4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6EE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3F76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B01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649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3CD8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0EB8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0DD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479F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3994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01B"/>
    <w:rsid w:val="00FC15D2"/>
    <w:rsid w:val="00FC209D"/>
    <w:rsid w:val="00FC24A2"/>
    <w:rsid w:val="00FC2A53"/>
    <w:rsid w:val="00FC41F5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6C1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0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F7DD-57D5-4ACC-AC57-91B74C14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9</cp:revision>
  <cp:lastPrinted>2021-10-01T09:32:00Z</cp:lastPrinted>
  <dcterms:created xsi:type="dcterms:W3CDTF">2021-10-01T06:00:00Z</dcterms:created>
  <dcterms:modified xsi:type="dcterms:W3CDTF">2021-10-01T09:38:00Z</dcterms:modified>
</cp:coreProperties>
</file>