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E79" w:rsidRPr="00B85819" w:rsidRDefault="00137E79" w:rsidP="00B85819">
      <w:pPr>
        <w:spacing w:after="0" w:line="240" w:lineRule="auto"/>
        <w:rPr>
          <w:sz w:val="28"/>
          <w:szCs w:val="28"/>
        </w:rPr>
      </w:pPr>
    </w:p>
    <w:p w:rsidR="00137E79" w:rsidRPr="00D127BF" w:rsidRDefault="00137E79" w:rsidP="00D127BF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27BF">
        <w:rPr>
          <w:rFonts w:ascii="Times New Roman" w:hAnsi="Times New Roman" w:cs="Times New Roman"/>
          <w:sz w:val="28"/>
          <w:szCs w:val="28"/>
        </w:rPr>
        <w:t>Приложение 3</w:t>
      </w:r>
    </w:p>
    <w:p w:rsidR="00137E79" w:rsidRPr="00D127BF" w:rsidRDefault="00137E79" w:rsidP="00D127B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27BF">
        <w:rPr>
          <w:rFonts w:ascii="Times New Roman" w:hAnsi="Times New Roman" w:cs="Times New Roman"/>
          <w:sz w:val="28"/>
          <w:szCs w:val="28"/>
        </w:rPr>
        <w:t>к Решению Думы города Ханты-Мансийска</w:t>
      </w:r>
    </w:p>
    <w:p w:rsidR="00D127BF" w:rsidRPr="00D127BF" w:rsidRDefault="00D127BF" w:rsidP="00D127B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127BF">
        <w:rPr>
          <w:rFonts w:ascii="Times New Roman" w:hAnsi="Times New Roman" w:cs="Times New Roman"/>
          <w:sz w:val="28"/>
          <w:szCs w:val="28"/>
        </w:rPr>
        <w:t>от 27 апреля 2018 года №248</w:t>
      </w:r>
      <w:r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D127BF">
        <w:rPr>
          <w:rFonts w:ascii="Times New Roman" w:hAnsi="Times New Roman" w:cs="Times New Roman"/>
          <w:bCs/>
          <w:iCs/>
          <w:sz w:val="28"/>
          <w:szCs w:val="28"/>
          <w:lang w:val="en-US"/>
        </w:rPr>
        <w:t>VI</w:t>
      </w:r>
      <w:r w:rsidRPr="00D127BF">
        <w:rPr>
          <w:rFonts w:ascii="Times New Roman" w:hAnsi="Times New Roman" w:cs="Times New Roman"/>
          <w:bCs/>
          <w:iCs/>
          <w:sz w:val="28"/>
          <w:szCs w:val="28"/>
        </w:rPr>
        <w:t xml:space="preserve"> РД</w:t>
      </w:r>
    </w:p>
    <w:p w:rsidR="00B85819" w:rsidRPr="00B85819" w:rsidRDefault="00B85819" w:rsidP="00B858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7E79" w:rsidRPr="00034784" w:rsidRDefault="00137E79" w:rsidP="00137E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784">
        <w:rPr>
          <w:rFonts w:ascii="Times New Roman" w:hAnsi="Times New Roman" w:cs="Times New Roman"/>
          <w:b/>
          <w:bCs/>
          <w:sz w:val="28"/>
          <w:szCs w:val="28"/>
        </w:rPr>
        <w:t>Показатели расходов бюджета города Ханты-Мансийска за 201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34784">
        <w:rPr>
          <w:rFonts w:ascii="Times New Roman" w:hAnsi="Times New Roman" w:cs="Times New Roman"/>
          <w:b/>
          <w:bCs/>
          <w:sz w:val="28"/>
          <w:szCs w:val="28"/>
        </w:rPr>
        <w:t xml:space="preserve"> год по ведомственной структуре расходов</w:t>
      </w:r>
      <w:r w:rsidR="00933EC1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37E79" w:rsidRPr="00034784" w:rsidRDefault="00137E79" w:rsidP="00137E79">
      <w:pPr>
        <w:jc w:val="right"/>
        <w:rPr>
          <w:rFonts w:ascii="Times New Roman" w:hAnsi="Times New Roman" w:cs="Times New Roman"/>
          <w:sz w:val="20"/>
          <w:szCs w:val="20"/>
        </w:rPr>
      </w:pPr>
      <w:r w:rsidRPr="00034784">
        <w:rPr>
          <w:rFonts w:ascii="Times New Roman" w:hAnsi="Times New Roman" w:cs="Times New Roman"/>
          <w:bCs/>
          <w:sz w:val="20"/>
          <w:szCs w:val="20"/>
        </w:rPr>
        <w:t>(рублей)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1138"/>
        <w:gridCol w:w="786"/>
        <w:gridCol w:w="1121"/>
        <w:gridCol w:w="1361"/>
        <w:gridCol w:w="990"/>
        <w:gridCol w:w="1691"/>
      </w:tblGrid>
      <w:tr w:rsidR="008E6B28" w:rsidRPr="008E6B28" w:rsidTr="008E6B28">
        <w:trPr>
          <w:trHeight w:val="126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(распорядителя)  бюджетных средств</w:t>
            </w:r>
          </w:p>
        </w:tc>
        <w:tc>
          <w:tcPr>
            <w:tcW w:w="1138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 (ЦСР)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691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Дума города Ханты-Мансийска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45 400 719,64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45 377 854,65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32 699 339,87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32 699 339,87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32 699 339,87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25 356 411,51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22 573 517,83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22 573 517,83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2 132 268,83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2 132 268,83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650 624,85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650 624,85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полномочий Думы города в сфере наград и почетных званий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109 193,00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109 193,00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109 193,00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3 979 744,28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3 979 744,28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3 979 744,28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3 253 991,08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3 253 991,08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3 253 991,08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9 937 565,55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9 937 565,55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Счетной палаты города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9 937 565,55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6 193 884,65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6 173 706,35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6 173 706,35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20 178,30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20 178,30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Руководитель контрольно-счетной палаты муниципального образования и его заместителя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3020002250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3 743 680,90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3020002250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3 743 680,90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3020002250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3 743 680,90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2 740 949,23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2 740 949,23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2 123 676,87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2 123 676,87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1 858 846,87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1 858 846,87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264 830,00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264 830,00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Счетной палаты города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617 272,36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617 272,36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617 272,36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617 272,36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22 864,99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22 864,99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22 864,99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Думы города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21 679,22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21 679,22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21 679,22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21 679,22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Счетной палаты города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1 185,77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1 185,77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1 185,77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3020002400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1 185,77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 города Ханты-Мансийска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966 049 647,97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361 322 228,40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3 594 180,27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3 594 180,27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3 594 180,27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2600502030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3 594 180,27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2600502030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3 594 180,27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2600502030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3 594 180,27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181 716 804,74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181 716 804,74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181 716 804,74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181 169 054,17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179 667 508,17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179 667 508,17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1 501 546,00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1 501 546,00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547 750,57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547 750,57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547 750,57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0310651200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0310651200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0310651200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175 994 243,39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3 253 677,19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правонарушений" муниципальной программы "Профилактика правонарушений в сфере обеспечения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3 253 677,19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"Осуществление государственных полномочий по созданию и обеспечению деятельности административных комиссий"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3 253 677,19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0310284250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3 253 677,19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0310284250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3 015 653,10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0310284250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3 015 653,10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0310284250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238 024,09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0310284250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238 024,09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172 740 566,20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профессиональной квалификации муниципальных служащих и лиц, включенных в кадровый резерв и резерв управленческих кадров Администрации города Ханты-Мансийска"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муниципальной программы "Развитие муниципальной службы в городе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информационной открытости, гласности в деятельности муниципальной службы, формирование позитивного имиджа муниципального служащего"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241 280,00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241 280,00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141 380,00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141 380,00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170 747 286,20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учреждений, в том числе подведомственных учреждений в рамках муниципальной программы "Развитие муниципальной службы в городе Ханты-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142 933 304,96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106 850 930,14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106 850 930,14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34 924 488,90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34 924 488,90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1 157 885,92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1 157 885,92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19 128 731,70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16 648 221,08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16 648 221,08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774 817,92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774 817,92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1 003 601,00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 нормативные выплаты гражданам несоциального характера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1 003 601,00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702 091,70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67 759,00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634 332,70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2600584270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8 685 249,54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2600584270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7 109 348,13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2600584270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7 109 348,13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2600584270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1 575 901,41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2600584270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1 575 901,41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109 770 346,72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9 701 506,73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9 701 506,73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9 701 506,73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счет средств федерального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2600559300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8 491 126,00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2600559300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6 132 082,36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2600559300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6 132 082,36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2600559300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2 359 043,64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2600559300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2 359 043,64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состояния, за счёт средств автономного округа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26005D9300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1 210 380,73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26005D9300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1 210 380,73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26005D9300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1 210 380,73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98 771 484,99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98 771 484,99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16 112 395,34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9 140 974,57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9 140 974,57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9 140 974,57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9 140 974,57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мониторинга и прогнозирования чрезвычайных ситуаций, создание аппаратно-программного комплекса "Безопасный город"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6 971 420,77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6 971 420,77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6 971 420,77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6 971 420,77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82 659 089,65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деятельности МКУ "Управление по делам ГО, ЧС и ОПБ"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82 659 089,65</w:t>
            </w:r>
          </w:p>
        </w:tc>
      </w:tr>
      <w:tr w:rsidR="008E6B28" w:rsidRPr="008E6B28" w:rsidTr="008E6B28">
        <w:trPr>
          <w:trHeight w:val="190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"Материально-техническое и финансовое обеспечение деятельности МКУ "Управление по делам ГО, ЧС и ОПБ"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82 659 089,65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73 561 937,18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73 561 937,18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8 832 502,47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8 832 502,47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264 650,00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264 650,00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1 297 355,00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1 297 355,00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1 297 355,00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для создания условий для деятельности народных дружин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0310382300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0310382300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0310382300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создания условий для деятельности народных дружин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03103S2300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03103S2300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03103S2300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1 237 355,00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правил дорожного движения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0310582310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989 884,00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0310582310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989 884,00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0310582310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989 884,00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03105S2310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247 471,00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03105S2310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247 471,00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03105S2310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247 471,00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153 778 606,79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24 162 600,00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24 162 600,00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24 162 600,00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рыбохозяйственного комплекса"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24 162 600,00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 в рамках реализации подпрограммы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2720461100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2720461100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2720461100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повышение эффективности использования и развития ресурсного потенциала рыбохозяйственного комплекса в рамках подпрограммы "Повышение эффективности использования и развития ресурсного потенциала рыбохозяйственного комплекса"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2720484180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16 162 600,00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2720484180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16 162 600,00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2720484180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16 162 600,00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84 351 321,13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84 351 321,13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автомобильным, внутренним водным транспортом в границах городского округа город Ханты-Мансийск"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84 351 321,13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 на реализацию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1500361100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84 351 321,13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1500361100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84 351 321,13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1500361100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84 351 321,13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14 290 638,31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2 864 583,35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"Администрирование и сопровождение программных комплексов, прикладного программного обеспечения в сфере управления общественными финансами."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2 864 583,35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2 864 583,35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2 864 583,35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2 864 583,35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10 002 876,76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электронного муниципалитета"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8 375 757,58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 области информационных технологий в рамках реализации муниципальной программы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1600120070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8 375 757,58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1600120070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8 375 757,58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1600120070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8 375 757,58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качества предоставления и обеспечение доступности муниципальных услуг населению"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1 627 119,18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в области информационных технологий в рамках муниципальной программы "Информационное общество - Ханты-Мансийск"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1600220070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1 627 119,18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1600220070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1 627 119,18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1600220070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1 627 119,18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1 423 178,20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"Исполнение Администрацией города Ханты-Мансийска полномочий и функций по решению вопросов местного значения и отдельных государственных полномочий, переданных федеральными законами и законами Ханты-Мансийского автономного округа - Югры в сфере государственной регистрации актов гражданского состояния, организации деятельности комиссии по делам несовершеннолетних и защите их прав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1 423 178,20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муниципальной программы "Развитие муниципальной службы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1 423 178,20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1 423 178,20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2600502400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1 423 178,20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30 974 047,35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17 388 974,62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устойчивого развития внутреннего и въездного туризма, проведение мероприятий, направленных на расширение спектра туристских услуг и их изучение, продвижение на территории Российской Федерации."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5 045 339,00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5 045 339,00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5 045 339,00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5 045 339,00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4 220 741,00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4 220 741,00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4 220 741,00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4 220 741,00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"Управление по развитию туризма и внешних связей"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8 122 894,62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8 122 894,62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8 122 894,62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2000500590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8 122 894,62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13 585 072,73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9 152 194,83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8 225 694,83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2710182380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7 388 010,09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2710182380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7 388 010,09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2710182380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7 388 010,09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27101S2380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837 684,74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27101S2380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837 684,74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27101S2380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837 684,74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в сфере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2710482380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257 250,00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2710482380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257 250,00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2710482380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257 250,00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27104S2380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85 750,00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27104S2380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85 750,00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27104S2380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85 750,00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мониторинга деятельности малого и среднего предпринимательства в целях определения приоритетных направлений развития и формирование благоприятного общественного мнения о малом и среднем предпринимательстве"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583 500,00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малого и среднего предпринимательства в рамках подпрограммы "Развитие субъектов малого и среднего предпринимательства на территории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2710582380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328 818,61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2710582380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328 818,61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2710582380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328 818,61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государственную поддержку малого и среднего предпринимательства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27105S2380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254 681,39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27105S2380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254 681,39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27105S2380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254 681,39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962 322,16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заготовки и переработки дикоросов"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464 822,16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2720584190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464 822,16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2720584190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464 822,16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2720584190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464 822,16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2720600000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497 500,00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реализации подпрограммы "Развитие сельскохозяйственного производства и обеспечение продовольственной безопасности города Ханты-Мансийска"муниципальной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2720699990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497 500,00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2720699990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497 500,00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2720699990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497 500,00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3 470 555,74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обучающий мероприятиях по вопросам трудовых отношений"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2740184120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2740184120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2740184120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в рамках реализации подпрограммы"Улучшение условий и охраны труда в городе Ханты-Мансийске"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"Публикация, изготовление рекламных и методических материалов, приобретение литературы по вопросам трудовых отношений"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100 601,00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2740284120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100 601,00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2740284120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100 601,00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2740284120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100 601,00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смотров-конкурсов в области охраны труда"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39 999,96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2740384120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39 999,96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2740384120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39 999,96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2740384120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39 999,96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отдела охраны труда управления экономического развития и инвестиций Администрации города Ханты-Мансийска"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2 937 954,78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на осуществление отдельных государственных полномочий  в сфере трудовых отношений и государственного управления охраной труда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2740484120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2 937 954,78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2740484120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2 937 954,78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2740484120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2 937 954,78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176 886 596,99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169 904 052,99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169 904 052,99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56 125 888,65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"Развитие библиотечного дела"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56 125 888,65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52 131 143,17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52 131 143,17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52 131 143,17</w:t>
            </w:r>
          </w:p>
        </w:tc>
      </w:tr>
      <w:tr w:rsidR="008E6B28" w:rsidRPr="008E6B28" w:rsidTr="008E6B28">
        <w:trPr>
          <w:trHeight w:val="190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0610182440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2 328 600,00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0610182440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2 328 600,00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0610182440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2 328 600,00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0610182520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734 180,00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0610182520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734 180,00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0610182520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734 180,00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поддержку отрасли культуры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06101L5190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52 026,42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06101L5190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52 026,42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06101L5190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52 026,42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отрасли культуры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06101R5190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294 819,99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06101R5190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294 819,99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06101R5190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294 819,99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действий в интересах детей на 2012–2017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06101S2440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122 557,89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06101S2440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122 557,89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06101S2440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122 557,89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сферы культуры в муниципальных образованиях автономного округа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06101S2520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129 561,18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06101S2520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129 561,18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06101S2520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129 561,18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113 778 164,34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творческого потенциала жителей города Ханты-Мансийска"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113 778 164,34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подпрограммы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94 322 397,14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94 322 397,14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94 322 397,14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237 766,00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237 766,00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237 766,00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19 218 001,20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19 218 001,20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19 218 001,20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6 982 544,00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310 734,00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119 934,00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119 934,00</w:t>
            </w:r>
          </w:p>
        </w:tc>
      </w:tr>
      <w:tr w:rsidR="008E6B28" w:rsidRPr="008E6B28" w:rsidTr="008E6B28">
        <w:trPr>
          <w:trHeight w:val="27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0320320040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119 934,00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0320320040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119 934,00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0320320040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119 934,00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190 800,00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190 800,00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190 800,00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190 800,00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190 800,00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6 043 810,00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прав граждан на доступ к культурным ценностям и информации"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5 990 200,00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мероприятия "Выполнение отдельных государственных полномочий автономного округа в сфере архивного дела"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96 700,00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 документов, относящихся к государственной собственности автономного округа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0610284100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96 700,00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0610284100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96 700,00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0610284100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96 700,00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"Выявление объектов, обладающих признаками объектов культурного наследия"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"Обеспечение прав граждан на доступ к культурным ценностям и информации" муниципальной программы "Развитие культуры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социально ориентированных некоммерческих организаций, осуществляющих культурно-просветительскую деятельность на территории города Ханты-Мансийска"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социально-ориентированным некоммерческим организациям на организацию и проведение социально-значимых просветительских мероприятий и (или) проектов в сфере духовно-нравственной культуры народов России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0610461800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0610461800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0610461800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"Организация культурного досуга населения города Ханты-Мансийска" муниципальной  программы  "Развитие культуры в 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53 610,00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53 610,00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"Организация культурного досуга населения города Ханты-Мансийска" муниципальной  программы  "Развитие культуры в городе Ханты-Мансийске на 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53 610,00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53 610,00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53 610,00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121 525 953,05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8 204 271,77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8 204 271,77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8 204 271,77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8 204 271,77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8 204 271,77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114 070,23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114 070,23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8 090 201,54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8 090 201,54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22 598 819,91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22 598 819,91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22 598 819,91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казенного учреждения "Служба социальной поддержки населения"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22 598 819,91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в рамках подпрограммы "Обеспечение деятельности муниципального казенного учреждения "Служба социальной поддержки населения"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22 598 819,91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21 575 432,60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21 575 432,60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1 023 352,31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1 023 352,31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90 722 861,37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629 292,00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629 292,00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629 292,00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629 292,00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629 292,00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90 093 569,37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85 563 933,37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"Выплаты социальной помощи отдельным категориям граждан"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59 375 777,33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59 375 777,33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890 735,59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890 735,59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58 485 041,74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58 485 041,74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"Дополнительные меры социальной поддержки отдельным категориям граждан"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21 843 578,00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21 843 578,00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17 064 378,00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17 064 378,00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4 779 200,00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4 779 200,00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социальных гарантий отдельным категориям граждан"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3 025 370,04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3 025 370,04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139 074,83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139 074,83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2 886 295,21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2 886 295,21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торжественных и праздничных мероприятий для отдельных категорий граждан"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1 319 208,00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 подпрограммы "Социальная поддержка отдельных категорий граждан"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1 319 208,00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1 149 208,00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1 149 208,00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4 529 636,00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отдельных общественных организаций"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4 529 636,00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негосударственным организациям, в том числе социально ориентированным некоммерческим организациям, на предоставление услуг в социальной сфере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0220161800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4 332 956,00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0220161800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4 332 956,00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0220161800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4 332 956,00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"Поддержка социально ориентированных некоммерческих организаций" муниципальной программы "Социальная поддержка граждан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196 680,00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196 680,00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196 680,00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42 765 916,02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38 867 756,02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38 867 756,02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и формирование материально технической базы МБУ "Городской информационный центр".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38 867 756,02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38 867 756,02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38 867 756,02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38 867 756,02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3 898 160,00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3 898 160,00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общественным организациям и средствам массовой информации."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Гранты в форме субсидий общественным организациям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2100261800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2100261800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2100261800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"Информационное обслуживание органов местного самоуправления города Ханты-Мансийска."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2 098 160,00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2 098 160,00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279 700,00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279 700,00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1 818 460,00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1 818 460,00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"Разработка и изготовление имиджевой, полиграфической продукции"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средств массовых коммуникаций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62 214 252,56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54 882 045,62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49 556 169,75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49 556 169,75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49 556 169,75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49 556 169,75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48 793 110,95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48 793 110,95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762 552,80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762 552,80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5 325 875,87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5 325 875,87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5 325 875,87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5 325 875,87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5 325 875,87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5 325 875,87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1 082 159,84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1 082 159,84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1 082 159,84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выполнения функций и полномочий финансового органа - Департамента управления финансами Администрации города Ханты-Мансийска."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1 082 159,84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муниципальной программы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1 082 159,84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1 082 159,84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1 082 159,84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6 250 047,10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6 250 047,10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6 250 047,10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взвешенной долговой политики, надлежащее исполнение обязательств по муниципальным заимствованиям."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6 250 047,10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1400320170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6 250 047,10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1400320170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6 250 047,10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1400320170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6 250 047,10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1 134 463 379,77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136 690 722,08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136 690 722,08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136 690 722,08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36 364 896,02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в объекты муниципальной собственности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24 321 400,00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24 321 400,00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24 321 400,00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12 043 496,02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9 461 176,19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9 461 176,19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2 582 319,83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2 266 551,83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315 768,00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100 325 826,06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41 951 479,36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39 622 844,62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39 622 844,62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2 318 645,24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2 318 645,24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9 989,50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9 989,50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53 147 706,17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52 314 610,52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52 314 610,52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827 602,64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827 602,64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5 493,01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5 493,01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5 226 640,53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5 226 640,53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5 226 640,53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17 742 768,69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1 357 208,66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1 357 208,66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обеспечения деятельности Департамента муниципальной собственности и МКУ "Дирекция по содержанию имущества казны"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1 357 208,66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1 357 208,66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1 357 208,66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1 357 208,66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16 385 560,03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16 205 560,03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обеспечения формирования состава и структуры муниципального имущества, предназначенного для решения вопросов местного значения, совершенствования системы его учета и обеспечения контроля за его сохранностью"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16 205 560,03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15 805 560,03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15 805 560,03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15 805 560,03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"Основные направления развития в области управления и распоряжения муниципальной собственностью города Ханты-Мансийска  на 2016 - 2020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мероприятий "Проведение кадастровых работ на земельных участках, предоставленных садоводческим, огородническим и дачным некоммерческим объединениям граждан в городе Ханты-Мансийске"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438 700 705,48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438 675 305,48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428 182 120,17</w:t>
            </w:r>
          </w:p>
        </w:tc>
      </w:tr>
      <w:tr w:rsidR="008E6B28" w:rsidRPr="008E6B28" w:rsidTr="008E6B28">
        <w:trPr>
          <w:trHeight w:val="190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428 182 120,17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в объекты муниципальной собственности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0900182172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370 455 486,92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0900182172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370 455 486,92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0900182172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370 455 486,92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приобретение жилья, проектирование и строительство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09001S2172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45 786 633,25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09001S2172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45 786 633,25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09001S2172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45 786 633,25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10 493 185,31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10 493 185,31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10 493 185,31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10 493 185,31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10 493 185,31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"Администрирование переданного отдельного государственного полномочия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25 400,00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0900484220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0900484220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0900484220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471 988 200,00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471 988 200,00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471 988 200,00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471 988 200,00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471 988 200,00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0740482040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448 388 700,00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0740482040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448 388 700,00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0740482040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448 388 700,00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на  приобретение объектов общего образования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07404S2040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23 599 500,00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07404S2040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23 599 500,00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07404S2040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23 599 500,00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69 340 983,52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4 608 315,52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4 608 315,52</w:t>
            </w:r>
          </w:p>
        </w:tc>
      </w:tr>
      <w:tr w:rsidR="008E6B28" w:rsidRPr="008E6B28" w:rsidTr="008E6B28">
        <w:trPr>
          <w:trHeight w:val="190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449 987,92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449 987,92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449 987,92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449 987,92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отдельным категориям граждан мер социальной поддержки с целью улучшения указанными гражданами жилищных условий"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4 158 327,60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№181-ФЗ "О социальной защите инвалидов в Российской Федерации", федеральный бюджет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0900351350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3 090 528,00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0900351350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3 090 528,00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0900351350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3 090 528,00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09003L0200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53 389,98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09003L0200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53 389,98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09003L0200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53 389,98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мероприятия подпрограммы "Обеспечение жильем молодых семей" федеральной целевой программы "Жилище" на 2015–2020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09003R0200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1 014 409,62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09003R0200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1 014 409,62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09003R0200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1 014 409,62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64 732 668,00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64 732 668,00</w:t>
            </w:r>
          </w:p>
        </w:tc>
      </w:tr>
      <w:tr w:rsidR="008E6B28" w:rsidRPr="008E6B28" w:rsidTr="008E6B28">
        <w:trPr>
          <w:trHeight w:val="190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фонда,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64 732 668,00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09001R0820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64 732 668,00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09001R0820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64 732 668,00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09001R0820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64 732 668,00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Департамент образования Администрации города Ханты-Мансийска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3 509 664 885,69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1 990 175,45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1 990 175,45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0320385230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0320385230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0320385230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1 840 175,45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1 840 175,45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1 840 175,45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1 840 175,45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1 840 175,45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1 840 175,45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1 216 613,96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227 970,00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227 970,00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227 970,00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227 970,00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0710185060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227 970,00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0710185060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227 970,00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0710185060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227 970,00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988 643,96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988 643,96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988 643,96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188 643,96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188 643,96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188 643,96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188 643,96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3 450 180 797,04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1 378 135 225,86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1 378 135 225,86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1 363 721 103,86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1 363 721 103,86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28 187 229,90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28 187 229,90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26 548 628,06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1 638 601,84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0710382470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10 002 000,00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0710382470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10 002 000,00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0710382470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10 002 000,00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0710384301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1 085 028 785,28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0710384301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1 085 028 785,28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0710384301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1 027 943 471,28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0710384301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57 085 314,00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программ дошкольного образования частным образовательным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0710384302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41 949 366,00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0710384302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41 949 366,00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0710384302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41 949 366,00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1 080 194,00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1 080 194,00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1 080 194,00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07103S2470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197 473 528,68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07103S2470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197 473 528,68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07103S2470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184 482 964,68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07103S2470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12 990 564,00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14 414 122,00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14 414 122,00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0740482540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9 999 999,90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0740482540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9 999 999,90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0740482540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9 999 999,90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3 303 011,00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3 303 011,00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3 303 011,00</w:t>
            </w:r>
          </w:p>
        </w:tc>
      </w:tr>
      <w:tr w:rsidR="008E6B28" w:rsidRPr="008E6B28" w:rsidTr="008E6B28">
        <w:trPr>
          <w:trHeight w:val="190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07404S2540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1 111 111,10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07404S2540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1 111 111,10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07404S2540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1 111 111,10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1 606 969 091,58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1 606 969 091,58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1 553 667 138,25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0710185220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0710185220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0710185220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1 553 367 138,25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185 167 214,67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185 167 214,67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185 167 214,67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софинансирование расходных обязательств местных бюджетов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0710382460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70 378 758,09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0710382460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70 378 758,09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0710382460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70 378 758,09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социальную поддержку отдельным категориям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0710384030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55 674 000,00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0710384030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55 674 000,00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0710384030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55 674 000,00</w:t>
            </w:r>
          </w:p>
        </w:tc>
      </w:tr>
      <w:tr w:rsidR="008E6B28" w:rsidRPr="008E6B28" w:rsidTr="008E6B28">
        <w:trPr>
          <w:trHeight w:val="190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органам местного самоуправления муниципальных образований автономного округа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0710384303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1 231 434 240,00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0710384303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1 231 434 240,00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0710384303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1 231 434 240,00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по организации питания обучающихся в муниципальных общеобразовательных организациях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07103S2460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9 812 925,49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07103S2460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9 812 925,49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07103S2460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9 812 925,49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53 301 953,33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материально-технической базы образовательных организаций"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53 301 953,33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0740482540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47 971 757,99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0740482540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47 971 757,99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0740482540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47 971 757,99</w:t>
            </w:r>
          </w:p>
        </w:tc>
      </w:tr>
      <w:tr w:rsidR="008E6B28" w:rsidRPr="008E6B28" w:rsidTr="008E6B28">
        <w:trPr>
          <w:trHeight w:val="190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оснащение объектов капитального строительства, реконструкции, капитального ремонта средствами обучения и воспитания, необходимыми для реализации образовательных программ начального общего, основного общего и среднего общего образования, соответствующими современным условиям обучения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07404S2540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5 330 195,34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07404S2540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5 330 195,34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07404S2540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5 330 195,34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275 850 652,71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275 850 652,71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275 550 652,71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653 945,00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653 945,00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653 945,00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653 945,00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259 029 639,89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236 861 323,89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236 861 323,89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236 861 323,89</w:t>
            </w:r>
          </w:p>
        </w:tc>
      </w:tr>
      <w:tr w:rsidR="008E6B28" w:rsidRPr="008E6B28" w:rsidTr="008E6B28">
        <w:trPr>
          <w:trHeight w:val="190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21 059 900,00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21 059 900,00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21 059 900,00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07103S2440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1 108 416,00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07103S2440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1 108 416,00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07103S2440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1 108 416,00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15 867 067,82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15 867 067,82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15 867 067,82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15 867 067,82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0730285160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0730285160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0730285160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63 579 312,33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63 579 312,33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63 579 312,33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дополнительного образования детей. Организация летнего отдыха и оздоровления детей"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63 579 312,33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отдыха и оздоровления детей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26 068 842,93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18 314 811,45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18 314 811,45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7 626 031,48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5 901 127,36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1 724 904,12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9 825 541,10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9 825 541,10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2 483 320,46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7 342 220,64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0710284080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23 466 238,58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0710284080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656 200,00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0710284080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656 200,00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0710284080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22 525 338,58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0710284080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22 525 338,58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0710284080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284 700,00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0710284080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284 700,00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07102S2050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4 218 689,72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07102S2050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4 218 689,72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07102S2050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1 072 023,73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07102S2050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3 146 665,99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125 646 514,56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850 000,00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профилактических мероприятий антинаркотической направленности для детей, подростков и молодёжи"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E6B28" w:rsidRPr="008E6B28" w:rsidTr="008E6B28">
        <w:trPr>
          <w:trHeight w:val="27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викторин, конкурсов, тематических уроков, классных часов, дней здоровья, акций, спортивных, культурных и иных мероприятий, направленных на формирование негативного отношения к незаконному обороту и потреблению наркотиков и привитие навыков здорового образа жизни в рамках 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0320320040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0320320040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0320320040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121 406 514,56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10 687 802,37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5 290 538,68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5 290 538,68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152 025,78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152 025,78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5 138 512,90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5 138 512,90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5 397 263,69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4 753 000,00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4 753 000,00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4 753 000,00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"Общее образование. Дополнительное образование детей" муниципальной программы "Развитие образования в городе Ханты-Мансийске на 2016-2020 годы"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644 263,69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644 263,69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644 263,69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602 600,00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"Развитие муниципальной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обучающегося"       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602 600,00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0720185020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0720185020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0720185020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"Система оценки качества образования и информационная прозрачность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472 600,00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267 600,00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267 600,00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842 443,40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детских и юношеских общественных организаций и объединений"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152 149,90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"Допризывная подготовка обучающихся"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152 149,90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152 149,90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152 149,90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гражданско-, военно-патриотических качеств обучающихся"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406 673,50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406 673,50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406 673,50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406 673,50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психологической помощи обучающимся, оказавшимся в трудной жизненной ситуации. Профилактика детского дорожно-транспортного травматизма"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283 620,00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 в рамках подпрограммы "Допризывная подготовка обучающихся"муниципальной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283 620,00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283 620,00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283 620,00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109 273 668,79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управления и контроля в сфере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20 131 548,40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20 131 548,40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20 067 037,59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20 067 037,59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64 510,81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64 510,81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"Финансовое обеспечение полномочий органов местного самоуправления города Ханты-Мансийска в сфере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89 142 120,39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89 112 120,39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84 564 926,88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84 564 926,88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4 486 673,34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4 486 673,34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17 319,00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17 319,00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43 201,17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43 201,17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"Ресурсное обеспечение системы образования"муниципальной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55 877 299,24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54 132 299,24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54 132 299,24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54 132 299,24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города Ханты-Мансийска"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54 132 299,24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54 132 299,24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54 132 299,24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0710384050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54 132 299,24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1 745 000,00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1 745 000,00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188 775 505,69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2 135 818,24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2 135 818,24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2 135 818,24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2 135 818,24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2 135 818,24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2 135 818,24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2 135 818,24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2 135 818,24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184 005,36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184 005,36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184 005,36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97 170,00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мероприятий,направленных на профилактику правонарушений несовершеннолетних"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97 170,00</w:t>
            </w:r>
          </w:p>
        </w:tc>
      </w:tr>
      <w:tr w:rsidR="008E6B28" w:rsidRPr="008E6B28" w:rsidTr="008E6B28">
        <w:trPr>
          <w:trHeight w:val="33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проведение семинаров для педагогических и социальных работников, родительских собраний, лекций, бесед, круглых столов, издание методической литературы, изготовление и размещение социальной рекламы по профилактике правонарушений несовершеннолетних, иной атрибутики, проведение викторин, тематических уроков, классных часов, спортивных праздников, дней здоровья, акций, конкурсов, спортивных мероприятий, фестивалей и т.д.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0310420050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97 170,00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0310420050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97 170,00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0310420050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97 170,00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экстремизма и укрепление толерантности"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86 835,36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профилактике экстремизма и укреплению межнационального и межконфессионального мира и согласия."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86 835,36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"Профилактика экстремизма"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86 835,36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86 835,36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86 835,36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1 164 925,74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2500185060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2500185060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2500185060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240 925,74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240 925,74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240 925,74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240 925,74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240 925,74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240 925,74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240 925,74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17 767 689,29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17 767 689,29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1 394 834,63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1 394 834,63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1 394 834,63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0510282050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836 900,78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0510282050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836 900,78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0510282050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836 900,78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05102S2050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557 933,85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05102S2050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557 933,85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05102S2050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557 933,85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150 505,05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150 505,05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1 505,05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1 505,05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1 505,05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"Молодежь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16 122 349,61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 сфере молодежной политики"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8 722 729,89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385 641,75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385 641,75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385 641,75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муниципальной программы "Молодежь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8 337 088,14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8 337 088,14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8 337 088,14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"Молодежный центр"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7 399 619,72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в рамках муниципальной программы "Молодежь города Ханты-Мансийска" на 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7 399 619,72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7 399 619,72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7 399 619,72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167 523 067,06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141 474 406,13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141 289 406,13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3 499 211,00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2 749 211,00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софинансирование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0510382110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0510382110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0510382110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реализацию мероприятий по проведению смотров-конкурсов в сфере физической культуры и спорта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0510385200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0510385200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0510385200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соревнованиях.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05103S2110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37 211,00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05103S2110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37 211,00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05103S2110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37 211,00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137 790 195,13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137 790 195,13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135 020 511,13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135 020 511,13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135 020 511,13</w:t>
            </w:r>
          </w:p>
        </w:tc>
      </w:tr>
      <w:tr w:rsidR="008E6B28" w:rsidRPr="008E6B28" w:rsidTr="008E6B28">
        <w:trPr>
          <w:trHeight w:val="190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2 374 700,00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2 374 700,00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2 374 700,00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0520185160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расходов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2012–2017 годы"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05201S2440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124 984,00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05201S2440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124 984,00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05201S2440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124 984,00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комплекса мероприятий по реализации культурно-туристического событийного проекта "Ханты-Мансийск - Новогодняя столица"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внутреннего и въездного туризма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26 048 660,93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26 048 660,93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8 708 831,31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городских спортивных соревнований по видам спорта и физкультурных мероприятий, обеспечение участия сборных команд города в окружных, всероссийских соревнованиях, тренировочных мероприятиях, семинарах."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7 805 222,45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7 805 222,45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7 805 222,45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7 805 222,45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853 341,00</w:t>
            </w:r>
          </w:p>
        </w:tc>
      </w:tr>
      <w:tr w:rsidR="008E6B28" w:rsidRPr="008E6B28" w:rsidTr="008E6B28">
        <w:trPr>
          <w:trHeight w:val="25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853 341,00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853 341,00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853 341,00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материально-технической базы учреждений спорта и спортивных объектов"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50 267,86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50 267,86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50 267,86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50 267,86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17 339 829,62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физической культуры, спорта и молодежной политики Администрации города Ханты-Мансийска и подведомственных ему учреждений"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17 339 829,62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17 259 829,62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17 251 329,61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17 251 329,61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8 500,01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8 500,01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подпрограммы "Обеспечение условий для выполнения функций и полномочий в сфере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опеки и попечительства Администрации города Ханты-Мансийска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79 212 466,67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79 212 466,67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51 422 700,00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"Дети-сироты"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51 422 700,00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родительского попечения."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51 422 700,00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0400284060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51 422 700,00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0400284060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51 422 700,00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0400284060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51 422 700,00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27 789 766,67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"Дети-сироты"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27 789 766,67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"Дети-сироты"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27 687 766,67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мероприятий муниципальной программы "Дети-сироты"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0400384070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27 552 766,67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0400384070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25 366 287,06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0400384070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25 366 287,06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0400384070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2 186 479,61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0400384070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2 186 479,61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1 557 823 545,91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15 613 837,27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15 613 837,27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4 663 837,27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4 663 837,27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4 663 837,27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4 663 837,27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4 663 837,27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комплексной безопасности дорожного движения и устойчивости транспортной системы"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10 950 000,00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11 033 525,20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1 546 175,64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1 368 588,20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1 368 588,20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"Формирование, хранение и реализация городского резерва материалов и оборудования, приобретенного за счет средств городского бюджета, для устранения неисправностей и аварий на объектах ЖКХ города Ханты-Мансийска"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1 368 588,20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содержание резервов материальных ресурсов (запасов) для предупреждения,ликвидации чрезвычайных ситуаций в целях гражданской обороны в рамках подпрограммы " 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1110420030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1 368 588,20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1110420030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1 368 588,20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1110420030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1 368 588,20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177 587,44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"Защита населения и территории от чрезвычайных ситуаций, обеспечение пожарной безопасности города Ханты-Мансийска" муниципальной программы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177 587,44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предупреждения и защиты населения от чрезвычайных ситуаций природного и техногенного характера."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177 587,44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 в рамках реализации подпрограммы "Защита населения и территории от чрезвычайных ситуаций, обеспечение пожарной безопасности города Ханты-Мансийска"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177 587,44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177 587,44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2210161100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177 587,44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9 487 349,56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9 487 349,56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9 487 349,56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и развития систем видеонаблюдения в сфере обеспечения общественного порядка"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5 790 889,74</w:t>
            </w:r>
          </w:p>
        </w:tc>
      </w:tr>
      <w:tr w:rsidR="008E6B28" w:rsidRPr="008E6B28" w:rsidTr="008E6B28">
        <w:trPr>
          <w:trHeight w:val="31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техническому обслуживанию системы видеонаблюдения за состоянием правопорядка в городе Ханты-Мансийске, аренде каналов связи для передачи сигнала с видеокамер в диспетчерские пункты, ремонту и замене неисправного и устаревшего оборудования, модернизации оборудования системы, выполнению иных работ в целях обеспечения работы системы, установке и подключению к системе дополнительных камер видеонаблюдения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3 097 764,74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3 097 764,74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0310120060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3 097 764,74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0310182290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2 154 500,00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0310182290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2 154 500,00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0310182290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2 154 500,00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03101S2290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538 625,00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03101S2290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538 625,00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03101S2290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538 625,00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и развития систем видеонаблюдения в сфере безопасности дорожного движения, информирования населения о нарушениях и необходимости соблюдения правил дорожного движения"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3 696 459,82</w:t>
            </w:r>
          </w:p>
        </w:tc>
      </w:tr>
      <w:tr w:rsidR="008E6B28" w:rsidRPr="008E6B28" w:rsidTr="008E6B28">
        <w:trPr>
          <w:trHeight w:val="48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выполнению работ по техническому обслуживанию систем фотовидеофиксации нарушений правил дорожного движения и видеонаблюдения в сфере обеспечения безопасности дорожного движения, аренду каналов связи для передачи сигнала в диспетчерские пункты, модернизацию систем видеонаблюдения и фотовидеофиксации в сфере обеспечения безопасности дорожного движения, приобретение, установку, монтаж и подключение дополнительных камер видеонаблюдения и комплексов фиксации нарушений правил дорожного движения, замену и ремонт неисправного и устаревшего оборудования, приобретение и установку (обновление) необходимого программного обеспечения, сопровождение системы автоматической обработки информации с комплексов фотовидеофиксации в рамках подпрограммы "Профилактика правонарушений" муниципальной программы "Профилактика правонарушений в сфере обеспечения общественной безопасности и правопорядка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0310520060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3 114 814,82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0310520060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3 114 814,82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0310520060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3 114 814,82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0310582310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465 316,00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0310582310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465 316,00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0310582310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465 316,00</w:t>
            </w:r>
          </w:p>
        </w:tc>
      </w:tr>
      <w:tr w:rsidR="008E6B28" w:rsidRPr="008E6B28" w:rsidTr="008E6B28">
        <w:trPr>
          <w:trHeight w:val="169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информирования населения о необходимости соблюдения правил дорожного движения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03105S2310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116 329,00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03105S2310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116 329,00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03105S2310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116 329,00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658 691 297,26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457 000,00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и обеспечение продовольственной безопасности города Ханты-Мансийска" муниципальной программы "Развитие отдельных секторов экономики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реализации сельскохозяйственной продукции на территории города Ханты-Мансийска"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2720800000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2720884200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2720884200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2720884200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553 799 252,29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332 627 154,36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объектов дорожного хозяйства и инженерно-технических сооружений, расположенных на них"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332 627 154,36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1200382390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21 850 730,34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1200382390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21 850 730,34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1200382390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21 850 730,34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288 925 693,68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288 925 693,68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1200399990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288 925 693,68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12003S2390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21 850 730,34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12003S2390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21 850 730,34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12003S2390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21 850 730,34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221 172 097,93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221 172 097,93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218 960 376,99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218 960 376,99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218 960 376,99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2 211 720,94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2 211 720,94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2 211 720,94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237 338,25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237 338,25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237 338,25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237 338,25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237 338,25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237 338,25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104 197 706,72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104 197 706,72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104 197 706,72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51 598 379,96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51 598 379,96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51 598 379,96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52 599 326,76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51 913 139,49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51 913 139,49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510 187,27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510 187,27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779 368 785,84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57 192 711,17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57 192 711,17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57 192 711,17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39 212 452,06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4 527 277,27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4 527 277,27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34 685 174,79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34 685 174,79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17 980 259,11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17 980 259,11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17 980 259,11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204 316 493,76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146 904 095,72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146 904 095,72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(с заменой) систем теплоснабжения, водоснабжения и водоотведения, газоснабжения и жилищного фонда для подготовки к осенне-зимнему сезону"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121 003 912,54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1110282190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114 953 716,88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1110282190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18 178 400,00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1110282190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18 178 400,00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1110282190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96 775 316,88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1110282190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96 775 316,88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11102S2190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6 050 195,66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11102S2190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956 757,89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11102S2190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956 757,89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11102S2190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5 093 437,77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11102S2190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5 093 437,77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"Переключение муниципального жилого фонда на канализационный коллектор и ликвидация выгребов"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1110600000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5 423 466,87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1110682190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5 152 293,53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1110682190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5 152 293,53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1110682190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5 152 293,53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11106S2190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271 173,34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11106S2190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271 173,34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11106S2190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271 173,34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"Проектирование и строительство (ремонт) инженерных сетей"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1110800000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1 586 716,31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1110899990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1 586 716,31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1110899990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1 586 716,31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1110899990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1 586 716,31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"Проектные работы на строительство котельной"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1110999990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"Корректировка (актуализация) программы "Комплексное развитие систем коммунальной инфраструктуры города Ханты-Мансийска на 2011-2027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городе Ханты-Мансийске на 2016-2020 годы"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1111099990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1111099990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1111099990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"Увеличение мощности ливневой канализационной-насосной станции по ул.Энгельса путем монтажа высокопроизводительного насосного оборудования"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12 490 000,00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 и повышение энергетической эффективности  в городе  Ханты-Мансийске 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57 412 398,04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качественными коммунальными, бытовыми услугами"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57 412 398,04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организациям на реализацию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1200261100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25 109 208,04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1200261100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1200261100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1200261100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24 109 208,04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1200261100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24 109 208,04</w:t>
            </w:r>
          </w:p>
        </w:tc>
      </w:tr>
      <w:tr w:rsidR="008E6B28" w:rsidRPr="008E6B28" w:rsidTr="008E6B28">
        <w:trPr>
          <w:trHeight w:val="190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1200284230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32 303 190,00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1200284230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32 303 190,00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1200284230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32 303 190,00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464 475 495,84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278 723 816,61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186 714 638,04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79 459 381,42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79 459 381,42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79 459 381,42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107 255 256,62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107 255 256,62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107 255 256,62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современной городской среды"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92 009 178,57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 формирование современной городской среды.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12005L555F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3 457 004,93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12005L555F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3 457 004,93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12005L555F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3 457 004,93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12005R555F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88 552 173,64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12005R555F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88 552 173,64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12005R555F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88 552 173,64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183 727 900,54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культурной программы мероприятий и организация праздничного оформления административного центра Ханты-Мансийского автономного округа - Югры в период их проведения"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13 889 481,82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13 750 587,00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7 407 000,00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7 407 000,00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6 343 587,00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6 343 587,00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138 894,82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74 818,18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74 818,18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64 076,64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64 076,64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169 838 418,72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168 140 034,52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114 163 034,52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114 163 034,52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53 977 000,00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53 977 000,00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1 698 384,20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1 153 161,98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1 153 161,98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545 222,22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545 222,22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2 023 778,69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подъездных путей от городских дорог общего пользования (федеральных трасс) до границ территорий садоводческих, огороднических и дачных некоммерческих объединений граждан в городе Ханты-Мансийске"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2 023 778,69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"Содействие развитию садоводческих, огороднических и дачных некоммерческих объединений граждан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2 023 778,69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2 023 778,69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2 023 778,69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53 384 085,07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53 384 085,07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жилищного хозяйства и содержание объектов жилищно – коммунальной инфраструктуры"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53 384 085,07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в рамках муниципальной программы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53 384 085,07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40 908 128,41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40 908 128,41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12 430 381,80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12 430 381,80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45 574,86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38 377,86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1200100590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7 197,00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1200484290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1200484290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1200484290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80 068 942,41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34 477 978,27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34 477 978,27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34 477 978,27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34 477 978,27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34 477 978,27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34 477 978,27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34 477 978,27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43 525 324,24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43 525 324,24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43 525 324,24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43 525 324,24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43 525 324,24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43 525 324,24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43 525 324,24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2 065 639,90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2 065 639,90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2 065 639,90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комплексной безопасности образовательных организаций"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2 065 639,90</w:t>
            </w:r>
          </w:p>
        </w:tc>
      </w:tr>
      <w:tr w:rsidR="008E6B28" w:rsidRPr="008E6B28" w:rsidTr="008E6B28">
        <w:trPr>
          <w:trHeight w:val="127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 в рамках подпрограммы "Ресурсное обеспечение системы образования" муниципальной программы "Развитие образования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2 065 639,90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2 065 639,90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0740300590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2 065 639,90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5 563 200,00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5 563 200,00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жилищного и дорожного хозяйства, благоустройство города Ханты-Мансийска на 2016 – 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5 563 200,00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санитарного состояния и благоустройство, озеленение территории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5 563 200,00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1200484280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5 563 200,00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1200484280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5 563 200,00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1200484280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5 563 200,00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1 295 885,55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1 295 885,55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1 295 885,55</w:t>
            </w:r>
          </w:p>
        </w:tc>
      </w:tr>
      <w:tr w:rsidR="008E6B28" w:rsidRPr="008E6B28" w:rsidTr="008E6B28">
        <w:trPr>
          <w:trHeight w:val="211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комплекса мероприятий по дооборудованию, адаптации объектов социальной инфраструктуры города посредством сооружения, как внутри зданий, так и снаружи, пандусов, поручней, входных групп, лифтов, обустройства территорий, подъездных путей, санитарных узлов, ванных комнат, установки специализированного оборудования, вспомогательных средств и приспособлений для инвалидов"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1 295 885,55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"Доступная среда в городе Ханты-Мансийске"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1 295 885,55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1 295 885,55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1 295 885,55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6 137 672,38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6 137 672,38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6 137 672,38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6 137 672,38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кортах."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6 137 672,38</w:t>
            </w:r>
          </w:p>
        </w:tc>
      </w:tr>
      <w:tr w:rsidR="008E6B28" w:rsidRPr="008E6B28" w:rsidTr="008E6B28">
        <w:trPr>
          <w:trHeight w:val="25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кортах;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проведение физкультурных мероприятий в рамках "Программы выходного дня"; </w:t>
            </w: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содержание спортивных площадок и хоккейных кортов  в рамках подпрограммы "Развитие массовой физической культуры и спорта" муниципальной программы "Развитие физической культуры и спорта в городе Ханты-Мансийске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6 137 672,38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6 137 672,38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0510220010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6 137 672,38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601 792 378,59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5 230 389,39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5 230 389,39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5 230 389,39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5 230 389,39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5 230 389,39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5 230 389,39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5 230 389,39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"Реконструкция и комплектование здания МКУ "Управление по делам ГО, ЧС и ОПБ"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8E6B28" w:rsidRPr="008E6B28" w:rsidTr="008E6B28">
        <w:trPr>
          <w:trHeight w:val="148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подпрограммы  "Материально-техническое и финансовое обеспечение деятельности МКУ "Управление по делам ГО, ЧС и ОПБ" муниципальной программы  "Защита населения и территории от чрезвычайных ситуаций, обеспечение пожарной безопасности города Ханты-Мансийска на 2016-2020 годы"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2220299990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352 265 313,07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273 410 406,26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273 410 406,26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"Строительство, реконструкция, капитальный ремонт и ремонт объектов улично-дорожной сети города"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273 410 406,26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в объекты муниципальной собственностью в рамках муниципальной программы "Развитие транспортной системы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9 537 268,48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9 537 268,48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9 537 268,48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250 679 475,44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250 679 475,44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1500182390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250 679 475,44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строительство (реконструкцию), капитальный ремонт автомобильных дорог общего пользования местного значения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15001S2390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13 193 662,34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15001S2390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13 193 662,34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15001S2390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13 193 662,34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212 234,53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212 234,53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212 234,53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212 234,53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212 234,53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212 234,53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78 642 672,28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градостроительной деятельности на территории города Ханты-Мансийска" на 2016-2020 годы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78 642 672,28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градостроительной документации, совершенствование базы нормативных документов и информационной системы обеспечения градостроительной деятельности"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5 396 000,00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5 396 000,00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5 396 000,00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2300199990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5 396 000,00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Департамента градостроительства и архитектуры Администрации города Ханты-Мансийска и подведомственного ему учреждения"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73 246 672,28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 (оказание услуг) муниципальных учреждений в рамках муниципальной программы "Обеспечение градостроительной деятельности на территории города Ханты-Мансийска" на 2016 -2020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44 271 563,96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31 531 286,89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31 531 286,89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11 268 601,53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11 268 601,53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1 471 675,54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42 513,24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2300200590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1 429 162,30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органов местного самоуправления в рамках муниципальной программы "Обеспечение градостроительной деятельности на территории города Ханты-Мансийска" на 2016 -2020 годы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28 975 108,32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28 745 604,99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28 745 604,99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229 067,33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229 067,33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2300202040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244 008 676,13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34 980 468,00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34 980 468,00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0900600000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34 980 468,00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муниципальным образованиям автономного округа – победителям окружного конкурса "Современная модель развития жилищного строительства муниципального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0900682530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34 630 663,31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0900682530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34 630 663,31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0900682530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34 630 663,31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реализацию мероприятий "Современная модель развития жилищного строительства муниципального образования"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09006S2530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349 804,69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09006S2530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349 804,69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09006S2530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349 804,69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58 409 258,63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58 409 258,63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58 409 258,63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Инвестиции в объекты муниципальной собственности в рамках муниципальной программы "Проектирование и строительство инженерных сетей на территории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11 469 358,63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11 469 358,63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2400142110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11 469 358,63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2400182180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37 551 900,00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2400182180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37 551 900,00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2400182180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37 551 900,00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24001S2180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9 388 000,00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24001S2180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9 388 000,00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24001S2180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9 388 000,00</w:t>
            </w:r>
          </w:p>
        </w:tc>
      </w:tr>
      <w:tr w:rsidR="008E6B28" w:rsidRPr="008E6B28" w:rsidTr="008E6B28">
        <w:trPr>
          <w:trHeight w:val="300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150 618 949,50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комфортным жильем жителей города Ханты-Мансийска"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101 124 000,00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"Подготовка территории для индивидуального жилищного строительства"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0900500000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101 124 000,00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0900582176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0900582176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0900582176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09005S2176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11 124 000,00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09005S2176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11 124 000,00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09005S2176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11 124 000,00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"Осуществление городом Ханты-Мансийском функций административного центра Ханты-Мансийского автономного округа - Югры" на 2016-2020 годы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49 494 949,50</w:t>
            </w:r>
          </w:p>
        </w:tc>
      </w:tr>
      <w:tr w:rsidR="008E6B28" w:rsidRPr="008E6B28" w:rsidTr="008E6B28">
        <w:trPr>
          <w:trHeight w:val="106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необходимых условий для формирования, сохранения, развития инфраструктуры и внешнего облика города Ханты-Мансийска как административного центра Ханты-Мансийского автономного округа – Югры "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1300200000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49 494 949,50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49 000 000,00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49 000 000,00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1300282400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49 000 000,00</w:t>
            </w:r>
          </w:p>
        </w:tc>
      </w:tr>
      <w:tr w:rsidR="008E6B28" w:rsidRPr="008E6B28" w:rsidTr="008E6B28">
        <w:trPr>
          <w:trHeight w:val="85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за счет средств местного бюджета расходов на осуществление функций административного центра Ханты-Мансийского автономного округа – Югры 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494 949,50</w:t>
            </w:r>
          </w:p>
        </w:tc>
      </w:tr>
      <w:tr w:rsidR="008E6B28" w:rsidRPr="008E6B28" w:rsidTr="008E6B28">
        <w:trPr>
          <w:trHeight w:val="43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494 949,50</w:t>
            </w:r>
          </w:p>
        </w:tc>
      </w:tr>
      <w:tr w:rsidR="008E6B28" w:rsidRPr="008E6B28" w:rsidTr="008E6B28">
        <w:trPr>
          <w:trHeight w:val="645"/>
        </w:trPr>
        <w:tc>
          <w:tcPr>
            <w:tcW w:w="3134" w:type="dxa"/>
            <w:shd w:val="clear" w:color="auto" w:fill="auto"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8" w:type="dxa"/>
            <w:shd w:val="clear" w:color="000000" w:fill="FFFFFF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86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13002S2400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91" w:type="dxa"/>
            <w:shd w:val="clear" w:color="auto" w:fill="auto"/>
            <w:noWrap/>
            <w:vAlign w:val="center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494 949,50</w:t>
            </w:r>
          </w:p>
        </w:tc>
      </w:tr>
      <w:tr w:rsidR="008E6B28" w:rsidRPr="008E6B28" w:rsidTr="008E6B28">
        <w:trPr>
          <w:trHeight w:val="252"/>
        </w:trPr>
        <w:tc>
          <w:tcPr>
            <w:tcW w:w="3134" w:type="dxa"/>
            <w:shd w:val="clear" w:color="auto" w:fill="auto"/>
            <w:noWrap/>
            <w:vAlign w:val="bottom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6" w:type="dxa"/>
            <w:shd w:val="clear" w:color="auto" w:fill="auto"/>
            <w:noWrap/>
            <w:vAlign w:val="bottom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8E6B28" w:rsidRPr="008E6B28" w:rsidRDefault="008E6B28" w:rsidP="008E6B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1" w:type="dxa"/>
            <w:shd w:val="clear" w:color="auto" w:fill="auto"/>
            <w:noWrap/>
            <w:vAlign w:val="bottom"/>
            <w:hideMark/>
          </w:tcPr>
          <w:p w:rsidR="008E6B28" w:rsidRPr="008E6B28" w:rsidRDefault="008E6B28" w:rsidP="008E6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6B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8 145 396 782,49</w:t>
            </w:r>
          </w:p>
        </w:tc>
      </w:tr>
    </w:tbl>
    <w:p w:rsidR="00C067B7" w:rsidRPr="008E6B28" w:rsidRDefault="00C067B7">
      <w:pPr>
        <w:rPr>
          <w:rFonts w:ascii="Times New Roman" w:hAnsi="Times New Roman" w:cs="Times New Roman"/>
          <w:sz w:val="20"/>
          <w:szCs w:val="20"/>
        </w:rPr>
      </w:pPr>
    </w:p>
    <w:sectPr w:rsidR="00C067B7" w:rsidRPr="008E6B28" w:rsidSect="008E6B28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526" w:rsidRDefault="00B93526" w:rsidP="00C00244">
      <w:pPr>
        <w:spacing w:after="0" w:line="240" w:lineRule="auto"/>
      </w:pPr>
      <w:r>
        <w:separator/>
      </w:r>
    </w:p>
  </w:endnote>
  <w:endnote w:type="continuationSeparator" w:id="0">
    <w:p w:rsidR="00B93526" w:rsidRDefault="00B93526" w:rsidP="00C00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526" w:rsidRDefault="00B93526" w:rsidP="00C00244">
      <w:pPr>
        <w:spacing w:after="0" w:line="240" w:lineRule="auto"/>
      </w:pPr>
      <w:r>
        <w:separator/>
      </w:r>
    </w:p>
  </w:footnote>
  <w:footnote w:type="continuationSeparator" w:id="0">
    <w:p w:rsidR="00B93526" w:rsidRDefault="00B93526" w:rsidP="00C00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5344257"/>
      <w:docPartObj>
        <w:docPartGallery w:val="Page Numbers (Top of Page)"/>
        <w:docPartUnique/>
      </w:docPartObj>
    </w:sdtPr>
    <w:sdtEndPr/>
    <w:sdtContent>
      <w:p w:rsidR="00C00244" w:rsidRDefault="00C0024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7BF">
          <w:rPr>
            <w:noProof/>
          </w:rPr>
          <w:t>1</w:t>
        </w:r>
        <w:r>
          <w:fldChar w:fldCharType="end"/>
        </w:r>
      </w:p>
    </w:sdtContent>
  </w:sdt>
  <w:p w:rsidR="00C00244" w:rsidRDefault="00C002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7E79"/>
    <w:rsid w:val="00137E79"/>
    <w:rsid w:val="001C1027"/>
    <w:rsid w:val="005356CB"/>
    <w:rsid w:val="006F0B15"/>
    <w:rsid w:val="008E6B28"/>
    <w:rsid w:val="00930D95"/>
    <w:rsid w:val="00933EC1"/>
    <w:rsid w:val="00957610"/>
    <w:rsid w:val="009B10B3"/>
    <w:rsid w:val="009F1C22"/>
    <w:rsid w:val="00B65E58"/>
    <w:rsid w:val="00B85819"/>
    <w:rsid w:val="00B93526"/>
    <w:rsid w:val="00C00244"/>
    <w:rsid w:val="00C067B7"/>
    <w:rsid w:val="00D1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E79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6B2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6B28"/>
    <w:rPr>
      <w:color w:val="800080"/>
      <w:u w:val="single"/>
    </w:rPr>
  </w:style>
  <w:style w:type="paragraph" w:customStyle="1" w:styleId="xl64">
    <w:name w:val="xl64"/>
    <w:basedOn w:val="a"/>
    <w:rsid w:val="008E6B2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"/>
    <w:rsid w:val="008E6B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0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244"/>
  </w:style>
  <w:style w:type="paragraph" w:styleId="a7">
    <w:name w:val="footer"/>
    <w:basedOn w:val="a"/>
    <w:link w:val="a8"/>
    <w:uiPriority w:val="99"/>
    <w:unhideWhenUsed/>
    <w:rsid w:val="00C00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02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6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8F2E0-9D2B-4B44-972F-9C2F60D3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27</Pages>
  <Words>30736</Words>
  <Characters>175201</Characters>
  <Application>Microsoft Office Word</Application>
  <DocSecurity>0</DocSecurity>
  <Lines>1460</Lines>
  <Paragraphs>411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PavlovskayaTA</dc:creator>
  <cp:keywords/>
  <dc:description/>
  <cp:lastModifiedBy>Наталья Ю. Трефилова</cp:lastModifiedBy>
  <cp:revision>9</cp:revision>
  <dcterms:created xsi:type="dcterms:W3CDTF">2018-03-12T09:57:00Z</dcterms:created>
  <dcterms:modified xsi:type="dcterms:W3CDTF">2018-04-28T05:23:00Z</dcterms:modified>
</cp:coreProperties>
</file>