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36"/>
        <w:gridCol w:w="1140"/>
        <w:gridCol w:w="787"/>
        <w:gridCol w:w="1124"/>
        <w:gridCol w:w="1455"/>
        <w:gridCol w:w="329"/>
        <w:gridCol w:w="329"/>
        <w:gridCol w:w="332"/>
        <w:gridCol w:w="1646"/>
        <w:gridCol w:w="1727"/>
        <w:gridCol w:w="1647"/>
        <w:gridCol w:w="1768"/>
      </w:tblGrid>
      <w:tr w:rsidR="00685CA0" w:rsidTr="00685CA0">
        <w:trPr>
          <w:cantSplit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85CA0" w:rsidTr="00685CA0">
        <w:trPr>
          <w:cantSplit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2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A4C" w:rsidRPr="00C65A4C" w:rsidRDefault="00C65A4C" w:rsidP="00C65A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C65A4C">
              <w:rPr>
                <w:sz w:val="26"/>
                <w:szCs w:val="26"/>
              </w:rPr>
              <w:t xml:space="preserve">Приложение 10 </w:t>
            </w:r>
          </w:p>
          <w:p w:rsidR="00C65A4C" w:rsidRPr="00C65A4C" w:rsidRDefault="00C65A4C" w:rsidP="00C65A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C65A4C">
              <w:rPr>
                <w:sz w:val="26"/>
                <w:szCs w:val="26"/>
              </w:rPr>
              <w:t xml:space="preserve">к Решению Думы города Ханты-Мансийска </w:t>
            </w:r>
          </w:p>
          <w:p w:rsidR="006E6B04" w:rsidRPr="006E6B04" w:rsidRDefault="006E6B04" w:rsidP="006E6B04">
            <w:pPr>
              <w:jc w:val="right"/>
              <w:rPr>
                <w:rFonts w:eastAsia="Times New Roman"/>
                <w:sz w:val="26"/>
                <w:szCs w:val="26"/>
                <w:lang w:eastAsia="ru-RU"/>
              </w:rPr>
            </w:pPr>
            <w:r w:rsidRPr="006E6B04">
              <w:rPr>
                <w:sz w:val="26"/>
                <w:szCs w:val="26"/>
              </w:rPr>
              <w:t xml:space="preserve">от 27 ноября 2020 года № </w:t>
            </w:r>
            <w:r w:rsidRPr="006E6B04">
              <w:rPr>
                <w:bCs/>
                <w:iCs/>
                <w:sz w:val="26"/>
                <w:szCs w:val="26"/>
              </w:rPr>
              <w:t>457 -</w:t>
            </w:r>
            <w:r w:rsidRPr="006E6B04">
              <w:rPr>
                <w:bCs/>
                <w:iCs/>
                <w:sz w:val="26"/>
                <w:szCs w:val="26"/>
                <w:lang w:val="en-US"/>
              </w:rPr>
              <w:t>VI</w:t>
            </w:r>
            <w:r w:rsidRPr="006E6B04"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685CA0" w:rsidRDefault="00685CA0" w:rsidP="006E6B04">
            <w:pPr>
              <w:jc w:val="right"/>
              <w:rPr>
                <w:sz w:val="26"/>
                <w:szCs w:val="26"/>
              </w:rPr>
            </w:pPr>
          </w:p>
        </w:tc>
      </w:tr>
      <w:tr w:rsidR="00685CA0" w:rsidTr="00685CA0">
        <w:trPr>
          <w:cantSplit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85CA0" w:rsidTr="00685CA0">
        <w:trPr>
          <w:cantSplit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85CA0" w:rsidTr="00685CA0">
        <w:trPr>
          <w:cantSplit/>
        </w:trPr>
        <w:tc>
          <w:tcPr>
            <w:tcW w:w="15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Ведомственная структура расходов бюджета города </w:t>
            </w:r>
            <w:r w:rsidR="00AC795E">
              <w:rPr>
                <w:sz w:val="26"/>
                <w:szCs w:val="26"/>
              </w:rPr>
              <w:t>Ханты-Мансийска на п</w:t>
            </w:r>
            <w:bookmarkStart w:id="0" w:name="_GoBack"/>
            <w:bookmarkEnd w:id="0"/>
            <w:r>
              <w:rPr>
                <w:sz w:val="26"/>
                <w:szCs w:val="26"/>
              </w:rPr>
              <w:t>лановый период 2021 и 2022 годов</w:t>
            </w:r>
          </w:p>
        </w:tc>
      </w:tr>
      <w:tr w:rsidR="00685CA0" w:rsidTr="00685CA0">
        <w:trPr>
          <w:cantSplit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4"/>
                <w:szCs w:val="24"/>
              </w:rPr>
            </w:pPr>
            <w:r>
              <w:t>в рублях</w:t>
            </w:r>
          </w:p>
        </w:tc>
      </w:tr>
      <w:tr w:rsidR="00685CA0" w:rsidTr="00685CA0">
        <w:trPr>
          <w:cantSplit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Ведомство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Целевая </w:t>
            </w:r>
            <w:r>
              <w:rPr>
                <w:sz w:val="20"/>
                <w:szCs w:val="20"/>
              </w:rPr>
              <w:br/>
              <w:t xml:space="preserve">статья  </w:t>
            </w:r>
            <w:r>
              <w:rPr>
                <w:sz w:val="20"/>
                <w:szCs w:val="20"/>
              </w:rPr>
              <w:br/>
              <w:t xml:space="preserve">расходов </w:t>
            </w:r>
            <w:r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r>
              <w:rPr>
                <w:sz w:val="20"/>
                <w:szCs w:val="20"/>
              </w:rPr>
              <w:br/>
              <w:t xml:space="preserve">расходов </w:t>
            </w:r>
            <w:r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год</w:t>
            </w:r>
          </w:p>
        </w:tc>
      </w:tr>
      <w:tr w:rsidR="00685CA0" w:rsidTr="00685CA0">
        <w:trPr>
          <w:cantSplit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3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3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 w:rsidR="00685CA0" w:rsidTr="00685CA0">
        <w:trPr>
          <w:cantSplit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2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за счет субвенций </w:t>
            </w:r>
            <w:r>
              <w:rPr>
                <w:sz w:val="20"/>
                <w:szCs w:val="20"/>
              </w:rPr>
              <w:br/>
              <w:t>из бюджетов</w:t>
            </w:r>
            <w:r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за счет субвенций </w:t>
            </w:r>
            <w:r>
              <w:rPr>
                <w:sz w:val="20"/>
                <w:szCs w:val="20"/>
              </w:rPr>
              <w:br/>
              <w:t>из бюджетов</w:t>
            </w:r>
            <w:r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685CA0" w:rsidRPr="00685CA0" w:rsidRDefault="00685CA0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6"/>
        <w:gridCol w:w="1140"/>
        <w:gridCol w:w="787"/>
        <w:gridCol w:w="1124"/>
        <w:gridCol w:w="1455"/>
        <w:gridCol w:w="329"/>
        <w:gridCol w:w="329"/>
        <w:gridCol w:w="332"/>
        <w:gridCol w:w="1646"/>
        <w:gridCol w:w="1727"/>
        <w:gridCol w:w="1647"/>
        <w:gridCol w:w="1768"/>
      </w:tblGrid>
      <w:tr w:rsidR="00685CA0" w:rsidTr="00685CA0">
        <w:trPr>
          <w:cantSplit/>
          <w:tblHeader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2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43 394 621,77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43 394 621,77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43 394 621,77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43 394 621,77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27 569 159,77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27 604 569,77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27 569 159,77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27 604 569,77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27 569 159,77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27 604 569,77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18 261 995,77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18 297 405,77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15 320 012,77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15 355 422,77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15 320 012,77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15 355 422,77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7 503 491,00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7 503 491,00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3 454 630,00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3 419 220,00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3 454 630,00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3 419 220,00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1 289 478 261,72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126 040 000,00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1 224 429 671,28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125 234 300,00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458 074 086,45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13 816 800,00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458 238 086,45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13 980 800,00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03 1 06 51200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03 1 06 51200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03 1 06 51200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235 968 435,32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13 778 600,00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235 968 435,32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13 778 600,00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3 791 300,00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3 791 300,00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232 177 135,32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232 177 135,32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229 443 135,32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229 443 135,32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194 647 835,32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194 647 835,32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24 731 000,00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24 731 000,00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119 107 254,40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119 359 254,40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8 040 300,00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8 040 300,00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8 292 300,00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8 292 300,00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D9300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D9300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D9300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17 584 945,36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17 584 945,36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237 994 539,77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5 375 300,00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173 233 149,33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4 856 800,00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27 2 02 84150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27 2 02 84150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27 2 02 84150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>
              <w:rPr>
                <w:sz w:val="20"/>
                <w:szCs w:val="20"/>
              </w:rPr>
              <w:t>рыбохозяйственного</w:t>
            </w:r>
            <w:proofErr w:type="spellEnd"/>
            <w:r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6 198 000,00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rPr>
                <w:sz w:val="20"/>
                <w:szCs w:val="20"/>
              </w:rPr>
              <w:t>рыбохозяйственного</w:t>
            </w:r>
            <w:proofErr w:type="spellEnd"/>
            <w:r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27 2 04 84180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27 2 04 84180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27 2 04 84180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190 896 059,44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126 653 169,00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190 896 059,44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126 653 169,00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190 378 309,44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126 135 419,00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184 242 890,44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34 242 890,44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34 242 890,44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17 3 01 20070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17 3 01 20070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17 3 01 20070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17 3 02 20070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17 3 02 20070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17 3 02 20070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31 094 480,33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4 081 300,00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31 065 980,33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31 094 480,33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4 081 300,00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31 065 980,33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5 214 526,83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5 214 526,83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3 626 219,51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3 626 219,51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82380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82380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82380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S2380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S2380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S2380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550 853,66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550 853,66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82380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82380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82380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S2380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S2380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S2380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1 217 100,00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27 2 05 84190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27 2 05 84190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27 2 05 84190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3 814 200,00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3 814 200,00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>
              <w:rPr>
                <w:sz w:val="20"/>
                <w:szCs w:val="20"/>
              </w:rPr>
              <w:t>обучающий</w:t>
            </w:r>
            <w:proofErr w:type="gramEnd"/>
            <w:r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27 4 04 84120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20 848 653,50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20 848 653,50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200 185 997,23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200 186 697,23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194 281 497,23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194 281 497,23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193 187 241,23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193 187 241,23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06 1 01 82520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06 1 01 82520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06 1 01 82520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S2520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S2520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S2520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105 537 817,94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105 537 817,94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105 537 817,94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12 551 440,13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12 551 440,13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12 551 440,13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06 1 02 84100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06 1 02 84100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06 1 02 84100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225 091 296,05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96 720 500,00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224 387 396,05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96 016 600,00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17 4 01 84060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17 4 01 84060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17 4 01 84060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34 248 500,00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34 248 500,00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34 248 500,00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34 248 500,00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2 320 200,00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Единая субвенция на осуществление деятельности по опеке и попечительству (на осуществление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234 520,00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35 180,00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49 025 087,82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49 025 087,82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"Развитие форм непосредственного осуществления населением местного самоуправления и участия населения в осуществлении местного самоуправления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198 775 791,28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424 518 684,82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192 609 816,28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418 352 709,82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123 059 000,36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22 757 000,36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22 757 000,36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22 757 000,36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22 757 000,36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22 757 000,36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22 757 000,36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432 002 814,57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48 247 900,00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369 786 383,00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54 306 000,00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47 114 000,99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47 114 000,99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22 222 114,20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22 222 114,20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109 871 075,17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109 871 075,17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42 570 540,17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42 570 540,17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60 586 535,00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60 586 535,00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117 519 784,73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117 519 784,73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117 503 484,73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117 503 484,73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09 0 01 82661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09 0 01 82661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09 0 01 82661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S2661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S2661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S2661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09 0 04 84220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09 0 04 84220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09 0 04 84220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157 497 953,68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48 231 600,00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95 281 522,11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54 289 700,00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120 017 880,00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51 717 980,00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120 017 880,00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51 717 980,00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16 331 875,00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16 331 875,00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09 0 03 51350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09 0 03 51350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09 0 03 51350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09 0 03 51760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09 0 03 51760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09 0 03 51760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D1340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D1340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D1340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L1340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L1340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L1340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37 480 073,68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43 563 542,11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37 480 073,68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43 563 542,11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09 0 01 84310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09 0 01 84310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09 0 01 84310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L4970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L4970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L4970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4 587 821 460,20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3 339 532 800,00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4 587 821 460,20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3 339 532 800,00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1 461 897,43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1 461 897,43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07 1 01 85060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07 1 01 85060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07 1 01 85060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4 503 015 405,77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3 261 451 800,00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4 503 015 405,77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3 261 451 800,00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1 862 543 938,57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1 877 011 546,46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1 862 543 938,57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1 877 011 546,46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61 497 033,00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61 497 033,00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3 672 612,00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3 672 612,00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140 739 487,43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140 739 487,43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10 846 233,01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10 846 233,01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23 797 473,13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23 797 473,13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23 797 473,13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23 797 473,13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23 797 473,13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2 003 931 200,21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2 020 548 776,00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2 003 931 200,21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2 020 548 776,00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1 973 405 013,98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1 973 405 013,98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1 973 405 013,98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1 973 405 013,98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216 243 413,98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216 243 413,98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216 243 413,98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216 243 413,98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216 243 413,98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216 243 413,98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07 1 03 53030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90 228 600,00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90 228 600,00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07 1 03 53030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90 228 600,00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90 228 600,00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07 1 03 53030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90 228 600,00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90 228 600,00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9 396 000,00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9 396 000,00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30 526 186,23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30 526 186,23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30 526 186,23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30 526 186,23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30 526 186,23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320 685 680,52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322 149 368,00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320 685 680,52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322 149 368,00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2 218 635,22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2 218 635,22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2 218 635,22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2 218 635,22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2 218 635,22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11 792 170,00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11 792 170,00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11 528 770,00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11 528 770,00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9 296 770,00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9 296 770,00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12 192 038,37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12 192 038,37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211 661,63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211 661,63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07 1 02 84080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07 1 02 84080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07 1 02 84080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8 163 954,23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8 163 954,23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105 179,10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105 179,10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259 074 883,14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226 526 011,98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258 724 883,14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226 176 011,98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9 907 929,14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9 907 929,14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7 245 029,14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7 245 029,14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3 831 592,00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3 831 592,00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244 404 362,00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211 855 490,84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97 005 143,22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97 005 143,22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96 915 143,22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96 915 143,22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124 580 282,20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92 031 411,04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124 580 282,20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92 031 411,04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124 580 282,20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92 031 411,04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124 580 282,20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92 031 411,04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218 136 271,13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218 217 250,08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2 242 373,00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2 255 773,00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25 0 01 85060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25 0 01 85060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25 0 01 85060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05 1 05 82050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S2050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21 178 261,62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21 178 261,62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191 259 649,55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191 327 228,50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170 140 976,83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170 210 134,73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144 884,32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144 884,32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03 1 04 20050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03 1 04 20050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03 1 04 20050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169 996 092,51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170 065 250,41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17 563 739,74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17 632 897,64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1 903 368,42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1 972 526,32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05 1 03 82110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05 1 03 82110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05 1 03 82110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1 808 200,00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rPr>
                <w:sz w:val="20"/>
                <w:szCs w:val="20"/>
              </w:rPr>
              <w:t>медичинского</w:t>
            </w:r>
            <w:proofErr w:type="spellEnd"/>
            <w:r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S2110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95 168,42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98 626,32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S2110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95 168,42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98 626,32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S2110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95 168,42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98 626,32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50810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50810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50810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20 404 251,67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20 404 251,67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1 240 764 244,80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38 406 400,00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1 184 169 021,71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39 376 800,00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10 403 756,23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10 403 756,23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3 282 193,22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3 282 193,22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>
              <w:rPr>
                <w:sz w:val="20"/>
                <w:szCs w:val="20"/>
              </w:rPr>
              <w:t>предупреждения</w:t>
            </w:r>
            <w:proofErr w:type="gramStart"/>
            <w:r>
              <w:rPr>
                <w:sz w:val="20"/>
                <w:szCs w:val="20"/>
              </w:rPr>
              <w:t>,л</w:t>
            </w:r>
            <w:proofErr w:type="gramEnd"/>
            <w:r>
              <w:rPr>
                <w:sz w:val="20"/>
                <w:szCs w:val="20"/>
              </w:rPr>
              <w:t>иквидации</w:t>
            </w:r>
            <w:proofErr w:type="spellEnd"/>
            <w:r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03 1 01 82290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03 1 01 82290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03 1 01 82290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S2290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S2290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S2290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609 912 142,35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571 457 754,88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545 972 830,52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507 518 443,05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164 433 204,16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164 433 204,16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164 433 204,16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164 433 204,16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164 433 204,16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114 042 822,31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55 452 824,22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58 500 109,20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58 500 109,20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58 500 109,20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58 500 109,20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8 758 513,11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8 758 524,22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15 0 02 20060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2 769 113,11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2 769 124,22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15 0 02 20060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2 769 113,11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2 769 124,22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15 0 02 20060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2 769 113,11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2 769 124,22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46 784 200,00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46 694 300,00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82390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42 105 700,00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42 024 800,00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82390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42 105 700,00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42 024 800,00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82390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42 105 700,00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42 024 800,00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S2390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4 678 500,00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4 669 500,00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S2390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4 678 500,00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4 669 500,00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S2390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4 678 500,00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4 669 500,00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605 889 602,99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32 354 900,00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587 748 767,37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33 325 300,00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54 840 378,61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54 819 711,94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54 840 378,61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54 819 711,94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54 840 378,61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54 819 711,94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32 361 582,00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32 340 915,33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19 402 740,84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19 382 074,17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19 402 740,84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19 382 074,17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68 694 370,70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69 496 437,37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13 881 770,70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13 661 770,70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13 881 770,70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13 661 770,70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9 745 440,08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9 525 440,08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11 1 01 82591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6 429 300,00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6 253 300,00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11 1 01 82591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6 429 300,00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6 253 300,00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11 1 01 82591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6 429 300,00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6 253 300,00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S2591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1 607 325,00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1 563 325,00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S2591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1 607 325,00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1 563 325,00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S2591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1 607 325,00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1 563 325,00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55 834 666,67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55 834 666,67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20 705 300,00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20 705 300,00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12 0 02 82240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12 0 02 82240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12 0 02 82240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1 084 000,00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32 352 300,00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33 322 700,00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S2240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S2240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S2240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722 666,67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421 352 459,21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402 430 223,59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238 495 221,59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219 572 985,97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209 120 329,14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188 984 718,52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71 335 589,50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71 335 589,50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71 335 589,50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71 335 589,50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71 335 589,50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71 335 589,50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12 0 04 20020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1 903 680,87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1 903 680,87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12 0 04 20020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1 903 680,87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1 903 680,87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12 0 04 20020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1 903 680,87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1 903 680,87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135 881 058,77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115 745 448,15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135 881 058,77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115 745 448,15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135 881 058,77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115 745 448,15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55550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55550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55550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179 957 237,62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179 957 237,62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20 595 732,38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20 595 732,38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20 389 775,05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20 389 775,05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205 957,33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205 957,33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159 361 505,24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159 361 505,24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157 767 890,19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157 767 890,19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1 593 615,05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1 593 615,05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Ханты-Мансийском</w:t>
            </w:r>
            <w:proofErr w:type="gramEnd"/>
            <w:r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2 131 316 334,53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1 489 195 007,14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197 184 403,12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197 184 403,12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31 150 854,93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31 150 854,93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31 150 854,93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1 588 423,07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1 588 423,07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1 588 423,07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164 082 885,12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164 082 885,12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159 144 985,12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159 144 985,12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49 411 488,21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49 511 488,21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23 0 01 82671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23 0 01 82671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23 0 01 82671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22 472 697,00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22 572 697,00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22 472 697,00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22 572 697,00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22 472 697,00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22 572 697,00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S2671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S2671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S2671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109 133 496,91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109 133 496,91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60 040 463,68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60 040 463,68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49 093 033,23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49 093 033,23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45 147 908,28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43 208 514,34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24 0 01 42110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16 940 908,28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15 001 514,34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8 060 606,06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6 060 606,06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12 0 05 82420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12 0 05 82420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12 0 05 82420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S2420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60 606,06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S2420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60 606,06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S2420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60 606,06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1 870 204 023,13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1 230 022 089,68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07 4 04 82030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07 4 04 82030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07 4 04 82030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118 910 000,00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S2030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13 212 223,00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S2030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13 212 223,00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S2030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1 111 112,00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13 212 223,00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1 859 092 911,13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1 097 899 866,68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1 859 092 911,13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1 097 899 866,68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1 859 092 911,13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1 097 899 866,68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00000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1 859 092 911,13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1 097 899 866,68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1 103 987 300,00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190 617 200,00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1 103 987 300,00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190 617 200,00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1 103 987 300,00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190 617 200,00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rPr>
                <w:sz w:val="20"/>
                <w:szCs w:val="20"/>
              </w:rPr>
              <w:t>муниципально</w:t>
            </w:r>
            <w:proofErr w:type="spellEnd"/>
            <w:r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653 036 100,00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816 554 400,00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653 036 100,00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816 554 400,00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653 036 100,00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816 554 400,00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29 509 944,45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29 509 944,45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S2680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29 509 944,45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rPr>
                <w:sz w:val="20"/>
                <w:szCs w:val="20"/>
              </w:rPr>
              <w:t>муниципально</w:t>
            </w:r>
            <w:proofErr w:type="spellEnd"/>
            <w:r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72 559 566,68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90 728 266,68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72 559 566,68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90 728 266,68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S2690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9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2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72 559 566,68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47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90 728 266,68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85CA0" w:rsidTr="00685CA0">
        <w:trPr>
          <w:cantSplit/>
        </w:trPr>
        <w:tc>
          <w:tcPr>
            <w:tcW w:w="3636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85CA0" w:rsidRPr="00685CA0" w:rsidRDefault="00685CA0" w:rsidP="00685CA0">
            <w:pPr>
              <w:jc w:val="center"/>
              <w:rPr>
                <w:sz w:val="19"/>
                <w:szCs w:val="19"/>
              </w:rPr>
            </w:pPr>
            <w:r w:rsidRPr="00685CA0">
              <w:rPr>
                <w:sz w:val="19"/>
                <w:szCs w:val="19"/>
              </w:rPr>
              <w:t>10 141 689 800,00</w:t>
            </w:r>
          </w:p>
        </w:tc>
        <w:tc>
          <w:tcPr>
            <w:tcW w:w="1727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3 552 227 100,00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9 541 532 100,00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685CA0" w:rsidRDefault="00685CA0" w:rsidP="00685C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3 558 449 900,00</w:t>
            </w:r>
          </w:p>
        </w:tc>
      </w:tr>
    </w:tbl>
    <w:p w:rsidR="002500BB" w:rsidRPr="00685CA0" w:rsidRDefault="002500BB" w:rsidP="00685CA0">
      <w:pPr>
        <w:rPr>
          <w:szCs w:val="26"/>
        </w:rPr>
      </w:pPr>
    </w:p>
    <w:sectPr w:rsidR="002500BB" w:rsidRPr="00685CA0" w:rsidSect="00685CA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0E" w:rsidRDefault="007C360E" w:rsidP="00E12559">
      <w:r>
        <w:separator/>
      </w:r>
    </w:p>
  </w:endnote>
  <w:endnote w:type="continuationSeparator" w:id="0">
    <w:p w:rsidR="007C360E" w:rsidRDefault="007C360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0E" w:rsidRDefault="007C360E" w:rsidP="00E12559">
      <w:r>
        <w:separator/>
      </w:r>
    </w:p>
  </w:footnote>
  <w:footnote w:type="continuationSeparator" w:id="0">
    <w:p w:rsidR="007C360E" w:rsidRDefault="007C360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685CA0" w:rsidRDefault="00D2127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95E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  <w:p w:rsidR="00685CA0" w:rsidRDefault="00685C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F8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2F87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0B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5CA0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6B04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360E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98A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95E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A4C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272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6DE3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22A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35</TotalTime>
  <Pages>106</Pages>
  <Words>29551</Words>
  <Characters>168441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6</cp:revision>
  <dcterms:created xsi:type="dcterms:W3CDTF">2020-11-16T09:31:00Z</dcterms:created>
  <dcterms:modified xsi:type="dcterms:W3CDTF">2020-11-27T09:25:00Z</dcterms:modified>
</cp:coreProperties>
</file>