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E8" w:rsidRDefault="00FA72E8" w:rsidP="00FA72E8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FA72E8" w:rsidRDefault="00FA72E8" w:rsidP="00FA72E8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FA72E8" w:rsidRDefault="00FA72E8" w:rsidP="00FA72E8">
      <w:pPr>
        <w:jc w:val="center"/>
        <w:rPr>
          <w:b/>
        </w:rPr>
      </w:pPr>
    </w:p>
    <w:p w:rsidR="00FA72E8" w:rsidRDefault="00FA72E8" w:rsidP="00FA72E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A72E8" w:rsidRDefault="00FA72E8" w:rsidP="00FA72E8">
      <w:pPr>
        <w:ind w:left="284" w:firstLine="964"/>
        <w:jc w:val="both"/>
        <w:rPr>
          <w:sz w:val="28"/>
        </w:rPr>
      </w:pPr>
    </w:p>
    <w:p w:rsidR="00FA72E8" w:rsidRDefault="00FA72E8" w:rsidP="00FA72E8">
      <w:pPr>
        <w:jc w:val="both"/>
        <w:rPr>
          <w:sz w:val="28"/>
        </w:rPr>
      </w:pPr>
      <w:r>
        <w:rPr>
          <w:sz w:val="28"/>
        </w:rPr>
        <w:t>от 17.04.2019                                                                                                 №424</w:t>
      </w:r>
    </w:p>
    <w:p w:rsidR="00FA72E8" w:rsidRDefault="00FA72E8" w:rsidP="00FA72E8">
      <w:pPr>
        <w:jc w:val="both"/>
        <w:rPr>
          <w:sz w:val="28"/>
        </w:rPr>
      </w:pPr>
    </w:p>
    <w:p w:rsidR="00FA72E8" w:rsidRDefault="00FA72E8" w:rsidP="00FA72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2E8" w:rsidRDefault="00FA72E8" w:rsidP="00FA72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Координационном совете </w:t>
      </w:r>
    </w:p>
    <w:p w:rsidR="00FA72E8" w:rsidRDefault="00FA72E8" w:rsidP="00FA72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развитию малого и среднего </w:t>
      </w:r>
    </w:p>
    <w:p w:rsidR="00FA72E8" w:rsidRDefault="00FA72E8" w:rsidP="00FA72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</w:t>
      </w:r>
    </w:p>
    <w:p w:rsidR="00FA72E8" w:rsidRDefault="00FA72E8" w:rsidP="00FA72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Администрации </w:t>
      </w:r>
    </w:p>
    <w:p w:rsidR="00FA72E8" w:rsidRDefault="00FA72E8" w:rsidP="00FA72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FA72E8" w:rsidRDefault="00FA72E8" w:rsidP="00FA72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24.07.2007 №209-ФЗ              «О развитии малого и среднего предпринимательства в Российской Федерации», постановлением Администрации города Ханты-Мансийска  от 16.12.2009 №1174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города», руководствуясь статьей 71 Устава города Ханты-Мансийска: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1.Утвердить: 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1.1.Положение о Координационном совете по развитию малого          и среднего предпринимательства при Администрации города                  Ханты-Мансийска согласно приложению 1 к настоящему постановлению.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1.2.Состав Координационного совета по развитию малого и среднего предпринимательства при Администрации города Ханты-Мансийска согласно приложению 2 к настоящему постановлению.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2.Признать утратившими силу постановления Администрации города Ханты-Мансийска: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16.11.2011 №1305 «О создании Координационного совета               по развитию малого и среднего предпринимательства при Главе города Ханты-Мансийска»;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15.03.2013 №245 «О внесении изменений в постановление Администрации города Ханты-Мансийска от 16.11.2011 №1305»;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18.10.2013 №1342 «О внесении изменений в постановление Администрации города Ханты-Мансийска от 16.11.2011 №1305»;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12.03.2015 №457 «О внесении изменений в постановление Администрации города Ханты-Мансийска от 16.11.2011 №1305»;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25.05.2018 №458 «О внесении изменений в постановление Администрации города Ханты-Мансийска от 16.11.2011 №1305                         «О создании Координационного совета по развитию малого                            и среднего предпринимательства при Главе Администрации города                          Ханты-Мансийска».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Ханты-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Мансийск» и разместить на Официальном информационном портале органов местного самоуправления города Ханты-Мансийска                в сети Интернет. 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 на первого заместителя Главы города Ханты-Мансийска Дунаевскую Н.А.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A72E8" w:rsidRDefault="00FA72E8" w:rsidP="00FA7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</w:p>
    <w:p w:rsidR="00FA72E8" w:rsidRDefault="00FA72E8" w:rsidP="00FA72E8">
      <w:pPr>
        <w:jc w:val="both"/>
        <w:rPr>
          <w:sz w:val="28"/>
        </w:rPr>
      </w:pPr>
      <w:r>
        <w:rPr>
          <w:sz w:val="28"/>
          <w:szCs w:val="28"/>
        </w:rPr>
        <w:t xml:space="preserve">Ханты-Мансийска                                                                      </w:t>
      </w:r>
      <w:proofErr w:type="spellStart"/>
      <w:r>
        <w:rPr>
          <w:sz w:val="28"/>
          <w:szCs w:val="28"/>
        </w:rPr>
        <w:t>Н.А.Дунаевская</w:t>
      </w:r>
      <w:proofErr w:type="spellEnd"/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FA72E8" w:rsidRDefault="00FA72E8" w:rsidP="00FA72E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FA72E8" w:rsidRDefault="00FA72E8" w:rsidP="00FA72E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FA72E8" w:rsidRDefault="00FA72E8" w:rsidP="00FA72E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17.04.2019 №424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Координационном совете по развитию малого и среднего предпринимательства при Администрации города Ханты-Мансийска</w:t>
      </w:r>
    </w:p>
    <w:p w:rsidR="00FA72E8" w:rsidRDefault="00FA72E8" w:rsidP="00FA7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FA72E8" w:rsidRDefault="00FA72E8" w:rsidP="00FA7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1.1.Координационный совет по развитию малого и среднего предпринимательства при Администрации города Ханты-Мансийска (далее – Совет) является постоянно действующим совещательным органом, созданным с целью повышения эффективности работы                         по поддержке малого и среднего предпринимательства, координации совместных действий по основным направлениям развития бизнеса                      в городе Ханты-Мансийске.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1.2.В своей деятельности Совет руководствуется законодательством Российской Федерации, Ханты-Мансийского автономного округа – Югры, муниципальными правовыми актами и настоящим Положением.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1.3.Совет осуществляет свою деятельность на общественных началах.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2.Основные цели и задачи Совета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2.1.Цели Совета: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2.1.1.Участие в формировании и реализации муниципальной политики в области развития малого и среднего предпринимательства            и инвестиционного развития.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2.1.2.Привлечения субъектов малого и среднего предпринимательства к разработке мероприятий в области развития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2.2.Основные задачи Совета: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2.2.1.Содействие формированию благоприятного предпринимательского климата на территории города Ханты-Мансийска: оценка состояния предпринимательского климата на территории               города; выявление факторов, негативно влияющих на развитие малого                  и среднего предпринимательства в муниципальном образовании город Ханты-Мансийск.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2.2.2.Привлечение субъектов малого и среднего предпринимательства к разработке мероприятий в области развития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2.2.3.Изучение, обобщение и обсуждение имеющихся проблем субъектов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2.2.4.Выработка предложений по совершенствованию нормативной правовой базы по вопросам деятельности малого и среднего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2.2.5.Выработка предложений по созданию и совершенствованию инфраструктуры поддержки и развития предпринимательской деятельности.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3.Полномочия Совета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имеет право: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3.1.Участвовать в разработке и реализации муниципальных программ развития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3.2.Проводить анализ проблем малого и среднего предпринимательства и давать предложения по их решению.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3.3.Организовывать взаимодействие объединений субъектов малого и среднего предпринимательства в целях согласования позиций                        по основным вопросам развития малого и среднего предпринимательства         в городе Ханты-Мансийске.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3.4.Рассматривать вопросы, возникающие в связи отчуждением                из муниципальной собственности недвижимого имущества, арендуемого субъектами малого и среднего предпринимательства, формированием перечня муниципального имущества, которое может быть использовано только в целях предоставления его во владение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или) в пользование               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3.5.Рассматривать вопросы передачи в аренду субъектам малого              и среднего предпринимательства муниципального имущества, включенного в перечень муниципального имущества, которое может                быть использовано только в целях предоставления его во владение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3.6.Запрашивать у государственных органов и органов местного самоуправления, иных организаций и должностных лиц материалы                  по вопросам, относящимся к компетенции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3.7.Заслушивать информацию органов Администрации города Ханты-Мансийска, участвующих в реализации деятельности субъектов малого и среднего бизнеса, и объединений предпринимателей о развитии      и поддержке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3.8.Принимать участие в подготовке проектов муниципальных правовых актов, касающихся деятельности субъектов малого и среднего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3.9.Формировать постоянные и временные комиссии, рабочие группы для решения задач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3.10.Принимать участие в подготовке материалов для проведения конференций, семинаров, круглых столов по вопросам развития предпринимательства.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3.11.Готовить и вносить в установленном порядке предложения           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 внесению изменений в действующие муниципальные правовые акты, направленные на устранение административных барьеров.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3.12.Рассматривать вопросы в сфере оценки регулирующего воздействия проектов муниципальных правовых актов, экспертизы                и оценки фактического воздействия муниципальных правовых актов, затрагивающих вопросы осуществления предпринимательской                              и инвестиционной деятельности.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3.13.Осуществлять иные действия, не противоречащие действующему законодательству и соответствующие настоящему Положению.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4.Состав Совета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4.1.В состав Совета входят Глава города Ханты-Мансийска, представители Администрации города Ханты-Мансийска, организаций, выражающих интересы субъектов малого и среднего предпринимательства и иных лиц, заинтересованных в развитии малого и среднего предпринимательства в городе Ханты-Мансийске.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состав Совета по заявлению могут войти представители общественных организаций, уставная деятельность которых направлена  на поддержку и развитие предпринимательства, и кредитные организации города Ханты-Мансийска.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4.2.Состав Совета избирается на заседании Координационного совета по развитию малого и среднего предпринимательства                            при Администрации города Ханты-Мансийска и утверждается постановлением Администрации города Ханты-Мансийска. Основанием для переизбрания состава Совета является решение Совета, закрепленное протоколом. Количество представителей субъектов малого и среднего предпринимательства, входящих в состав Совета, составляет 18 человек. 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4.3.Председателем Совета является Глава города Ханты-Мансийска.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4.4.Заместителями председателя Совета являются: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первый заместитель Главы города Ханты-Мансийска, координирующий и контролирующий деятельность управления экономического развития и инвестиций Администрации города                 Ханты-Мансийска;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представитель малого и среднего предпринимательства города Ханты-Мансийска, избираемый из состава Совета представителей малого         и среднего предпринимательства города Ханты-Мансийска.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4.5.Ответственным секретарем Совета является 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Ханты-Мансийска.</w:t>
      </w:r>
    </w:p>
    <w:p w:rsidR="00FA72E8" w:rsidRDefault="00FA72E8" w:rsidP="00FA72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5.Организация деятельности Совета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5.1.Основной формой работы Совета является заседание, на котором рассматриваются вопросы, отнесенные к его компетенции, и принимаются соответствующие решения.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5.2.Работа членов Совета осуществляется на безвозмездной основе           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соответствии с повесткой, утверждаемой его председателем. Повестка заседания Совета формируется по предложениям его членов.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5.3.Совет осуществляет свою деятельность в соответствии с планом работы.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5.4.Работой Совета руководит председатель Совета, а в период         его отсутствия один из заместителей председателя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5.5.Председатель Совета: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 работой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ведет заседания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утверждает повестку заседания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5.6.Заместители председателя Совета: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координируют деятельность комиссий, рабочих групп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готовят предложения по основным направлениям деятельности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предложений членов Совета вносят на заседания Совета вопросы изменения состава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5.7.Члены Совета имеют право: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принимать участие в подготовке, обсуждении и принятии решений по вопросам, рассматриваемым на заседании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вносить на рассмотрение Совета в соответствии с планом работы вопросы, находящиеся в компетенции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участвовать в составлении и обсуждении планов работы Совета;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получать необходимую информацию и материалы по вопросам, связанным с работой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5.8.Заседания Совета проводятся по мере необходимости, но не реже одного раза в квартал, и считаются правомочными, если на них присутствуют не менее половины членов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5.9.Решения по обсуждаемым вопросам принимаются открытым голосованием большинством голосов от числа присутствующих                  на заседании и носят рекомендательный характер. В случае равенства голосов при голосовании голос председателя Совета является решающим.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Совета принимаются как на заседаниях Совета, так и путем опроса его членов. Члены Совета принимают личное участие в заседаниях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5.10.Протокол заседания Совета ведет ответственный секретарь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 заседания подписывается председателем Совета                   и ответственным секретарем Совета, а в их отсутствие соответственно заместителем председателя Совета и лицом, замещающим ответственного секретаря Совета.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5.11.Заседания Совета являются открытыми.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5.12.В работе Совета могут принимать участие представители органов Администрации города Ханты-Мансийска, объединений предпринимателей, предприятий города, представители органов печати, радио, телевидения, представители общественных организаций.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5.13.Техническое и организационное обеспечение деятельности Совета осуществляет управление экономического развития и инвестиций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города Ханты-Мансийска.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5.14.Повестка заседания Совета подлежит размещению                              на Официальном информационном портале органов местного самоуправления города Ханты-Мансийска в сети Интернет и рассылается по электронной почте членам Совета с дополнительной информацией             по вопросам заседания.</w:t>
      </w:r>
    </w:p>
    <w:p w:rsidR="00FA72E8" w:rsidRDefault="00FA72E8" w:rsidP="00FA72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о заседаниях Совета и принятых решениях размещается на Официальном информационном портале органов местного самоуправления города Ханты-Мансийска в сети Интернет.</w:t>
      </w:r>
    </w:p>
    <w:p w:rsidR="00FA72E8" w:rsidRDefault="00FA72E8" w:rsidP="00FA72E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A72E8" w:rsidRDefault="00FA72E8" w:rsidP="00FA72E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FA72E8" w:rsidRDefault="00FA72E8" w:rsidP="00FA7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A72E8" w:rsidRDefault="00FA72E8" w:rsidP="00FA72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FA72E8" w:rsidRDefault="00FA72E8" w:rsidP="00FA72E8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17.04.2019 №424</w:t>
      </w:r>
    </w:p>
    <w:p w:rsidR="00FA72E8" w:rsidRDefault="00FA72E8" w:rsidP="00FA72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72E8" w:rsidRDefault="00FA72E8" w:rsidP="00FA7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FA72E8" w:rsidRDefault="00FA72E8" w:rsidP="00FA7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города Ханты-Мансийска </w:t>
      </w:r>
    </w:p>
    <w:p w:rsidR="00FA72E8" w:rsidRDefault="00FA72E8" w:rsidP="00FA72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Совет)</w:t>
      </w:r>
    </w:p>
    <w:p w:rsidR="00FA72E8" w:rsidRDefault="00FA72E8" w:rsidP="00FA72E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8925" w:type="dxa"/>
        <w:tblInd w:w="204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707"/>
        <w:gridCol w:w="5100"/>
      </w:tblGrid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Ханты-Мансийска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города                   Ханты-Мансийска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малого и среднего предпринимательства города                          Ханты-Мансийска, избираемый                        из состава Совета представителей малого и среднего предпринимательства города                           Ханты-Мансийска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развития предпринимательства и инвестиций управления экономического развития                         и инвестиций Администрации города           Ханты-Мансийска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gridSpan w:val="2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семейного клуба «Бэби Академия»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Журавлевская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Трофимовна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 дневного пребывания детей «Антошка 2»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Леонидович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Грандфото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Колупаев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Кушникова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                               с ограниченной ответственностью «Консалтинговый 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+»  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Маслакова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                              с ограниченной ответственностью «Фермерское хозяйство ОМК»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                                    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ИнТехСистем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Александрович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                               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Рензачи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Вячеславович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директор общества                                 с ограниченной ответственностью «Здравсервис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с ограниченной ответственностью «Сибирское здоровье»                      (по согласованию)  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Кесслер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Викторович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Иванович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«Квартал»    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                                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Рыбоперерабатывающий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              «Ханты-Мансийский»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Белкин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Эдгар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Гукасович</w:t>
            </w:r>
            <w:proofErr w:type="spellEnd"/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8930" w:type="dxa"/>
            <w:gridSpan w:val="3"/>
          </w:tcPr>
          <w:p w:rsidR="00FA72E8" w:rsidRDefault="00FA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организаций инфраструктуры поддержки субъектов малого и среднего предпринимательства:</w:t>
            </w:r>
          </w:p>
          <w:p w:rsidR="00FA72E8" w:rsidRDefault="00FA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Чертов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Сергеевич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Торгово-промышленной палаты Ханты-Мансийского автономного округа – Югры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Евлахов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Андреевич 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        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Стручков </w:t>
            </w:r>
          </w:p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Георгиевич </w:t>
            </w: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Фонда                поддержки предпринимательства Югры          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8930" w:type="dxa"/>
            <w:gridSpan w:val="3"/>
          </w:tcPr>
          <w:p w:rsidR="00FA72E8" w:rsidRDefault="00FA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общественных организаций:</w:t>
            </w:r>
          </w:p>
          <w:p w:rsidR="00FA72E8" w:rsidRDefault="00FA72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Регионального отделения общероссийской общественной организации «Опора России»    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Ханты-Мансийского окружного регионального отделения общероссийской общественной организации «Деловая Россия»                     (по согласованию)</w:t>
            </w:r>
          </w:p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2E8" w:rsidTr="00FA72E8">
        <w:tc>
          <w:tcPr>
            <w:tcW w:w="3120" w:type="dxa"/>
          </w:tcPr>
          <w:p w:rsidR="00FA72E8" w:rsidRDefault="00FA72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hideMark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:rsidR="00FA72E8" w:rsidRDefault="00FA7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представитель автономной некоммерческой организации «Агентство стратегических инициатив по продвижению новых проектов»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  <w:bookmarkStart w:id="0" w:name="_GoBack"/>
        <w:bookmarkEnd w:id="0"/>
      </w:tr>
    </w:tbl>
    <w:p w:rsidR="00FA72E8" w:rsidRDefault="00FA72E8" w:rsidP="00FA72E8">
      <w:pPr>
        <w:rPr>
          <w:sz w:val="16"/>
          <w:szCs w:val="16"/>
        </w:rPr>
      </w:pPr>
    </w:p>
    <w:p w:rsidR="009D721C" w:rsidRDefault="009D721C"/>
    <w:sectPr w:rsidR="009D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09"/>
    <w:rsid w:val="009D721C"/>
    <w:rsid w:val="00E66709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FA72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7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FA72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2566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2019-10-29T05:13:00Z</dcterms:created>
  <dcterms:modified xsi:type="dcterms:W3CDTF">2019-10-29T05:13:00Z</dcterms:modified>
</cp:coreProperties>
</file>