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AB4" w:rsidRDefault="00184D96" w:rsidP="00524AB4">
      <w:pPr>
        <w:jc w:val="right"/>
        <w:rPr>
          <w:sz w:val="28"/>
          <w:szCs w:val="28"/>
        </w:rPr>
      </w:pPr>
      <w:r>
        <w:rPr>
          <w:sz w:val="28"/>
          <w:szCs w:val="28"/>
        </w:rPr>
        <w:t>27</w:t>
      </w:r>
      <w:r w:rsidR="00A73FC5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524AB4">
        <w:rPr>
          <w:sz w:val="28"/>
          <w:szCs w:val="28"/>
        </w:rPr>
        <w:t xml:space="preserve"> 202</w:t>
      </w:r>
      <w:r w:rsidR="00A73FC5">
        <w:rPr>
          <w:sz w:val="28"/>
          <w:szCs w:val="28"/>
        </w:rPr>
        <w:t>2</w:t>
      </w:r>
      <w:r w:rsidR="00524AB4">
        <w:rPr>
          <w:sz w:val="28"/>
          <w:szCs w:val="28"/>
        </w:rPr>
        <w:t xml:space="preserve"> года</w:t>
      </w:r>
    </w:p>
    <w:p w:rsidR="00524AB4" w:rsidRDefault="002D48BB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CA4F14" w:rsidRDefault="00CA4F14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</w:t>
      </w:r>
      <w:r w:rsidR="002D48BB">
        <w:rPr>
          <w:sz w:val="28"/>
          <w:szCs w:val="28"/>
        </w:rPr>
        <w:t>результатах рассмотрения предложений</w:t>
      </w:r>
      <w:r>
        <w:rPr>
          <w:sz w:val="28"/>
          <w:szCs w:val="28"/>
        </w:rPr>
        <w:t xml:space="preserve"> получателей субсидии </w:t>
      </w:r>
      <w:r w:rsidR="00D82270" w:rsidRPr="00EC6C79">
        <w:rPr>
          <w:sz w:val="28"/>
          <w:szCs w:val="28"/>
        </w:rPr>
        <w:t xml:space="preserve">на возмещение затрат на приобретение сырья для производства пищевой рыбной продукции </w:t>
      </w:r>
      <w:r w:rsidR="00FB053F">
        <w:rPr>
          <w:sz w:val="28"/>
          <w:szCs w:val="28"/>
        </w:rPr>
        <w:t>в 2022 году</w:t>
      </w:r>
    </w:p>
    <w:p w:rsidR="002D48BB" w:rsidRDefault="002D48BB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 w:rsidR="00184D96">
        <w:rPr>
          <w:sz w:val="28"/>
          <w:szCs w:val="28"/>
        </w:rPr>
        <w:t>8</w:t>
      </w:r>
      <w:r>
        <w:rPr>
          <w:sz w:val="28"/>
          <w:szCs w:val="28"/>
        </w:rPr>
        <w:t>-го этапа отбора</w:t>
      </w:r>
    </w:p>
    <w:p w:rsidR="00CA4F14" w:rsidRDefault="00CA4F14" w:rsidP="00CA4F14">
      <w:pPr>
        <w:jc w:val="both"/>
        <w:rPr>
          <w:sz w:val="28"/>
          <w:szCs w:val="28"/>
        </w:rPr>
      </w:pPr>
    </w:p>
    <w:p w:rsidR="007C3CFB" w:rsidRDefault="007C3CFB" w:rsidP="00B02F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D48BB" w:rsidRDefault="002D48BB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184D96">
        <w:rPr>
          <w:rFonts w:eastAsiaTheme="minorHAnsi"/>
          <w:sz w:val="28"/>
          <w:szCs w:val="28"/>
          <w:lang w:eastAsia="en-US"/>
        </w:rPr>
        <w:t>2</w:t>
      </w:r>
      <w:r w:rsidR="00971246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84D96">
        <w:rPr>
          <w:rFonts w:eastAsiaTheme="minorHAnsi"/>
          <w:sz w:val="28"/>
          <w:szCs w:val="28"/>
          <w:lang w:eastAsia="en-US"/>
        </w:rPr>
        <w:t>сентября</w:t>
      </w:r>
      <w:r>
        <w:rPr>
          <w:rFonts w:eastAsiaTheme="minorHAnsi"/>
          <w:sz w:val="28"/>
          <w:szCs w:val="28"/>
          <w:lang w:eastAsia="en-US"/>
        </w:rPr>
        <w:t xml:space="preserve"> 2022 года в 1</w:t>
      </w:r>
      <w:r w:rsidR="00971246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:00 ч., в здании Администрации города Ханты-Мансийска по адресу г. Ханты-Мансийск ул. Дзержинского д. 6</w:t>
      </w:r>
      <w:r w:rsidRPr="002D48B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кабинет</w:t>
      </w:r>
      <w:r w:rsidR="00297FF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</w:t>
      </w:r>
      <w:r w:rsidR="00297FF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20</w:t>
      </w:r>
      <w:r w:rsidR="00297FFD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 состоялось заседание Комиссии по вопросам предоставления субсидий юридическим лицам и индивидуальным предпринимателям, осуществляющим деятельность в сфере рыбного хозяйства и (или) аквакультуры (рыбоводства) (далее – Комиссия).</w:t>
      </w:r>
    </w:p>
    <w:p w:rsidR="002D48BB" w:rsidRDefault="002D48BB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В ходе обсуждения рассмотрено предложение, поступившее от одного предприятия – АО «Рыбокомбинат Ханты-Мансийский».</w:t>
      </w:r>
    </w:p>
    <w:p w:rsidR="002D48BB" w:rsidRDefault="00D438B6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Краткая информация о предприятии: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368"/>
        <w:gridCol w:w="5420"/>
      </w:tblGrid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Руководитель</w:t>
            </w:r>
          </w:p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юридического лица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Генеральный директор </w:t>
            </w:r>
          </w:p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Андрейченко Сергей Николаевич</w:t>
            </w:r>
          </w:p>
        </w:tc>
      </w:tr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Адрес (место нахождения)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Ханты-Мансийский автономный округ – Югра,           </w:t>
            </w:r>
          </w:p>
          <w:p w:rsidR="00D438B6" w:rsidRPr="00D438B6" w:rsidRDefault="00D438B6" w:rsidP="00D438B6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 г. Ханты-Мансийск, ул. Объездная, д.</w:t>
            </w:r>
            <w:r>
              <w:rPr>
                <w:sz w:val="24"/>
                <w:szCs w:val="24"/>
              </w:rPr>
              <w:t>7</w:t>
            </w:r>
          </w:p>
        </w:tc>
      </w:tr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03.12  –  Рыболовство пресноводное</w:t>
            </w:r>
          </w:p>
        </w:tc>
      </w:tr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Дополнительные  виды деятельности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03.21.4 – Воспроизводство морских биоресурсов искусственное</w:t>
            </w:r>
          </w:p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03.22.5 – Воспроизводство пресноводных биоресурсов искусственное</w:t>
            </w:r>
          </w:p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10.20 – Переработка и консервирование рыбы, ракообразных и моллюсков</w:t>
            </w:r>
          </w:p>
        </w:tc>
      </w:tr>
      <w:tr w:rsidR="00C77B53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D438B6" w:rsidRDefault="00C77B53" w:rsidP="00301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C77B53" w:rsidRDefault="00C77B53" w:rsidP="00301C9C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C77B53">
              <w:rPr>
                <w:sz w:val="24"/>
              </w:rPr>
              <w:t>Наличие государственной регистрации в качестве юридического лица, индивидуального предпринимателя и осуществление деятельности на территории города Ханты-Мансийска не менее трех лет со дня его регистрации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C77B53" w:rsidRDefault="00C77B53" w:rsidP="00301C9C">
            <w:pPr>
              <w:jc w:val="center"/>
              <w:rPr>
                <w:sz w:val="24"/>
              </w:rPr>
            </w:pPr>
            <w:r w:rsidRPr="00C77B53">
              <w:rPr>
                <w:sz w:val="24"/>
              </w:rPr>
              <w:t xml:space="preserve">Дата регистрации - 05.06.2004 </w:t>
            </w:r>
          </w:p>
          <w:p w:rsidR="00C77B53" w:rsidRPr="00C77B53" w:rsidRDefault="00C77B53" w:rsidP="00971246">
            <w:pPr>
              <w:jc w:val="center"/>
              <w:rPr>
                <w:sz w:val="24"/>
              </w:rPr>
            </w:pPr>
            <w:r w:rsidRPr="00C77B53">
              <w:rPr>
                <w:sz w:val="24"/>
              </w:rPr>
              <w:t>1</w:t>
            </w:r>
            <w:r w:rsidR="00971246">
              <w:rPr>
                <w:sz w:val="24"/>
              </w:rPr>
              <w:t>8</w:t>
            </w:r>
            <w:r w:rsidRPr="00C77B53">
              <w:rPr>
                <w:sz w:val="24"/>
              </w:rPr>
              <w:t xml:space="preserve"> лет осуществления деятельности</w:t>
            </w:r>
          </w:p>
        </w:tc>
      </w:tr>
    </w:tbl>
    <w:p w:rsidR="00D438B6" w:rsidRDefault="00D438B6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86978" w:rsidRDefault="00586978" w:rsidP="005869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проведенной экспертизы представленных документов вынесено следующее протокольное решение:</w:t>
      </w:r>
    </w:p>
    <w:p w:rsidR="00D438B6" w:rsidRPr="00D82270" w:rsidRDefault="00586978" w:rsidP="00C77B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2270" w:rsidRPr="00D82270">
        <w:rPr>
          <w:sz w:val="28"/>
          <w:szCs w:val="28"/>
        </w:rPr>
        <w:t xml:space="preserve">имеется основание для предоставления субсидии на возмещение затрат на приобретение сырья для производства пищевой рыбной продукции акционерному обществу «Рыбокомбинат Ханты-Мансийский» за </w:t>
      </w:r>
      <w:r w:rsidR="00184D96">
        <w:rPr>
          <w:sz w:val="28"/>
          <w:szCs w:val="28"/>
        </w:rPr>
        <w:t>июль</w:t>
      </w:r>
      <w:r w:rsidR="00971246" w:rsidRPr="00971246">
        <w:rPr>
          <w:sz w:val="28"/>
          <w:szCs w:val="28"/>
        </w:rPr>
        <w:t xml:space="preserve">, </w:t>
      </w:r>
      <w:r w:rsidR="00184D96">
        <w:rPr>
          <w:sz w:val="28"/>
          <w:szCs w:val="28"/>
        </w:rPr>
        <w:t>август</w:t>
      </w:r>
      <w:r w:rsidR="00D82270" w:rsidRPr="00D82270">
        <w:rPr>
          <w:sz w:val="28"/>
          <w:szCs w:val="28"/>
        </w:rPr>
        <w:t xml:space="preserve"> 202</w:t>
      </w:r>
      <w:r w:rsidR="001B5C75">
        <w:rPr>
          <w:sz w:val="28"/>
          <w:szCs w:val="28"/>
        </w:rPr>
        <w:t>2</w:t>
      </w:r>
      <w:r w:rsidR="00D82270" w:rsidRPr="00D82270">
        <w:rPr>
          <w:sz w:val="28"/>
          <w:szCs w:val="28"/>
        </w:rPr>
        <w:t xml:space="preserve"> года в размере </w:t>
      </w:r>
      <w:r w:rsidR="00184D96">
        <w:rPr>
          <w:sz w:val="28"/>
          <w:szCs w:val="28"/>
        </w:rPr>
        <w:t>2</w:t>
      </w:r>
      <w:r w:rsidR="00971246" w:rsidRPr="00971246">
        <w:rPr>
          <w:sz w:val="28"/>
          <w:szCs w:val="28"/>
        </w:rPr>
        <w:t xml:space="preserve"> </w:t>
      </w:r>
      <w:r w:rsidR="00184D96">
        <w:rPr>
          <w:sz w:val="28"/>
          <w:szCs w:val="28"/>
        </w:rPr>
        <w:t>216</w:t>
      </w:r>
      <w:r w:rsidR="00971246" w:rsidRPr="00971246">
        <w:rPr>
          <w:sz w:val="28"/>
          <w:szCs w:val="28"/>
        </w:rPr>
        <w:t xml:space="preserve"> 8</w:t>
      </w:r>
      <w:r w:rsidR="00184D96">
        <w:rPr>
          <w:sz w:val="28"/>
          <w:szCs w:val="28"/>
        </w:rPr>
        <w:t>51</w:t>
      </w:r>
      <w:r w:rsidR="00971246" w:rsidRPr="00971246">
        <w:rPr>
          <w:sz w:val="28"/>
          <w:szCs w:val="28"/>
        </w:rPr>
        <w:t>,8</w:t>
      </w:r>
      <w:r w:rsidR="00184D96">
        <w:rPr>
          <w:sz w:val="28"/>
          <w:szCs w:val="28"/>
        </w:rPr>
        <w:t>2</w:t>
      </w:r>
      <w:bookmarkStart w:id="0" w:name="_GoBack"/>
      <w:bookmarkEnd w:id="0"/>
      <w:r w:rsidR="00971246">
        <w:rPr>
          <w:sz w:val="28"/>
          <w:szCs w:val="28"/>
        </w:rPr>
        <w:t xml:space="preserve"> </w:t>
      </w:r>
      <w:r w:rsidR="00297FFD">
        <w:rPr>
          <w:sz w:val="28"/>
          <w:szCs w:val="28"/>
        </w:rPr>
        <w:t>рублей</w:t>
      </w:r>
      <w:r w:rsidR="0072797F" w:rsidRPr="00D82270">
        <w:rPr>
          <w:sz w:val="28"/>
          <w:szCs w:val="28"/>
        </w:rPr>
        <w:t>.</w:t>
      </w:r>
    </w:p>
    <w:p w:rsidR="002D48BB" w:rsidRDefault="002D48BB" w:rsidP="007C3CF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C02A3" w:rsidRPr="0072797F" w:rsidRDefault="00D438B6" w:rsidP="0072797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Предложения от других предприятий не поступали.</w:t>
      </w:r>
    </w:p>
    <w:sectPr w:rsidR="001C02A3" w:rsidRPr="0072797F" w:rsidSect="0072797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73EF7"/>
    <w:multiLevelType w:val="hybridMultilevel"/>
    <w:tmpl w:val="44E0AFF4"/>
    <w:lvl w:ilvl="0" w:tplc="57A822F4">
      <w:start w:val="1"/>
      <w:numFmt w:val="decimal"/>
      <w:lvlText w:val="%1."/>
      <w:lvlJc w:val="left"/>
      <w:pPr>
        <w:ind w:left="2164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F14"/>
    <w:rsid w:val="000C7A7E"/>
    <w:rsid w:val="00184D96"/>
    <w:rsid w:val="001B5C75"/>
    <w:rsid w:val="001C02A3"/>
    <w:rsid w:val="0026637B"/>
    <w:rsid w:val="00276622"/>
    <w:rsid w:val="00297FFD"/>
    <w:rsid w:val="002D48BB"/>
    <w:rsid w:val="00385260"/>
    <w:rsid w:val="00524AB4"/>
    <w:rsid w:val="00586978"/>
    <w:rsid w:val="0072797F"/>
    <w:rsid w:val="007C3CFB"/>
    <w:rsid w:val="008C0128"/>
    <w:rsid w:val="00971246"/>
    <w:rsid w:val="00A4059B"/>
    <w:rsid w:val="00A5040E"/>
    <w:rsid w:val="00A72C41"/>
    <w:rsid w:val="00A73FC5"/>
    <w:rsid w:val="00AE6CA7"/>
    <w:rsid w:val="00B02FB4"/>
    <w:rsid w:val="00B32CDE"/>
    <w:rsid w:val="00B6537D"/>
    <w:rsid w:val="00BA5951"/>
    <w:rsid w:val="00BD6460"/>
    <w:rsid w:val="00C77B53"/>
    <w:rsid w:val="00CA4F14"/>
    <w:rsid w:val="00D438B6"/>
    <w:rsid w:val="00D82270"/>
    <w:rsid w:val="00E62FD0"/>
    <w:rsid w:val="00EA650A"/>
    <w:rsid w:val="00F24420"/>
    <w:rsid w:val="00FB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4AB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266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637B"/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124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124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4AB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266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637B"/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124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12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Абазовик Елена Григорьевна</dc:creator>
  <cp:lastModifiedBy>Серебренникова Елена Геннадьевна</cp:lastModifiedBy>
  <cp:revision>2</cp:revision>
  <cp:lastPrinted>2022-08-15T10:44:00Z</cp:lastPrinted>
  <dcterms:created xsi:type="dcterms:W3CDTF">2022-10-10T13:17:00Z</dcterms:created>
  <dcterms:modified xsi:type="dcterms:W3CDTF">2022-10-10T13:17:00Z</dcterms:modified>
</cp:coreProperties>
</file>